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A4" w:rsidRPr="00992E00" w:rsidRDefault="00CF4656" w:rsidP="00F530B0">
      <w:pPr>
        <w:spacing w:after="0" w:line="240" w:lineRule="auto"/>
        <w:rPr>
          <w:sz w:val="24"/>
          <w:szCs w:val="24"/>
        </w:rPr>
      </w:pPr>
      <w:r>
        <w:rPr>
          <w:noProof/>
          <w:lang w:eastAsia="el-GR"/>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-68580</wp:posOffset>
                </wp:positionV>
                <wp:extent cx="3073400" cy="8686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8686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764CA4" w:rsidRDefault="0000035D" w:rsidP="008210E9">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64CA4" w:rsidRPr="000E7B7A" w:rsidRDefault="00764CA4" w:rsidP="008210E9">
                            <w:pPr>
                              <w:spacing w:after="0" w:line="240" w:lineRule="auto"/>
                              <w:jc w:val="center"/>
                              <w:rPr>
                                <w:sz w:val="24"/>
                                <w:szCs w:val="24"/>
                              </w:rPr>
                            </w:pPr>
                            <w:r w:rsidRPr="000E7B7A">
                              <w:rPr>
                                <w:sz w:val="24"/>
                                <w:szCs w:val="24"/>
                              </w:rPr>
                              <w:t>ΕΛΛΗΝΙΚΗ ΔΗΜΟΚΡΑΤΙΑ</w:t>
                            </w:r>
                          </w:p>
                          <w:p w:rsidR="00764CA4" w:rsidRPr="008920C3" w:rsidRDefault="00764CA4" w:rsidP="00503FC6">
                            <w:pPr>
                              <w:spacing w:after="0" w:line="240" w:lineRule="auto"/>
                              <w:ind w:left="34"/>
                              <w:jc w:val="center"/>
                            </w:pPr>
                            <w:r w:rsidRPr="00C76F07">
                              <w:t>ΥΠΟΥΡΓΕΙΟ  ΠΑΙΔΕΙΑΣ</w:t>
                            </w:r>
                            <w:r w:rsidR="00FF760E" w:rsidRPr="0008289E">
                              <w:t xml:space="preserve"> </w:t>
                            </w:r>
                            <w:r w:rsidRPr="00C76F07">
                              <w:t>ΚΑΙ ΘΡΗΣΚΕΥΜΑΤΩΝ</w:t>
                            </w:r>
                          </w:p>
                          <w:p w:rsidR="00764CA4" w:rsidRPr="00274AAB" w:rsidRDefault="00764CA4" w:rsidP="00503FC6">
                            <w:pPr>
                              <w:spacing w:after="0"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4pt;width:24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" stroked="f" strokeweight="2.25pt">
                <v:stroke dashstyle="1 1" endcap="round"/>
                <v:textbox inset="0,0,0,0">
                  <w:txbxContent>
                    <w:p w:rsidR="00764CA4" w:rsidRDefault="0000035D" w:rsidP="008210E9">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64CA4" w:rsidRPr="000E7B7A" w:rsidRDefault="00764CA4" w:rsidP="008210E9">
                      <w:pPr>
                        <w:spacing w:after="0" w:line="240" w:lineRule="auto"/>
                        <w:jc w:val="center"/>
                        <w:rPr>
                          <w:sz w:val="24"/>
                          <w:szCs w:val="24"/>
                        </w:rPr>
                      </w:pPr>
                      <w:r w:rsidRPr="000E7B7A">
                        <w:rPr>
                          <w:sz w:val="24"/>
                          <w:szCs w:val="24"/>
                        </w:rPr>
                        <w:t>ΕΛΛΗΝΙΚΗ ΔΗΜΟΚΡΑΤΙΑ</w:t>
                      </w:r>
                    </w:p>
                    <w:p w:rsidR="00764CA4" w:rsidRPr="008920C3" w:rsidRDefault="00764CA4" w:rsidP="00503FC6">
                      <w:pPr>
                        <w:spacing w:after="0" w:line="240" w:lineRule="auto"/>
                        <w:ind w:left="34"/>
                        <w:jc w:val="center"/>
                      </w:pPr>
                      <w:r w:rsidRPr="00C76F07">
                        <w:t>ΥΠΟΥΡΓΕΙΟ  ΠΑΙΔΕΙΑΣ</w:t>
                      </w:r>
                      <w:r w:rsidR="00FF760E" w:rsidRPr="0008289E">
                        <w:t xml:space="preserve"> </w:t>
                      </w:r>
                      <w:r w:rsidRPr="00C76F07">
                        <w:t>ΚΑΙ ΘΡΗΣΚΕΥΜΑΤΩΝ</w:t>
                      </w:r>
                    </w:p>
                    <w:p w:rsidR="00764CA4" w:rsidRPr="00274AAB" w:rsidRDefault="00764CA4" w:rsidP="00503FC6">
                      <w:pPr>
                        <w:spacing w:after="0" w:line="240" w:lineRule="auto"/>
                        <w:jc w:val="center"/>
                      </w:pPr>
                    </w:p>
                  </w:txbxContent>
                </v:textbox>
              </v:shape>
            </w:pict>
          </mc:Fallback>
        </mc:AlternateContent>
      </w:r>
      <w:r w:rsidR="00764CA4" w:rsidRPr="00992E00">
        <w:rPr>
          <w:sz w:val="24"/>
          <w:szCs w:val="24"/>
        </w:rPr>
        <w:t xml:space="preserve"> </w:t>
      </w:r>
    </w:p>
    <w:p w:rsidR="00764CA4" w:rsidRPr="00992E00" w:rsidRDefault="00764CA4" w:rsidP="00F530B0">
      <w:pPr>
        <w:spacing w:after="0" w:line="240" w:lineRule="auto"/>
        <w:jc w:val="center"/>
        <w:rPr>
          <w:sz w:val="24"/>
          <w:szCs w:val="24"/>
        </w:rPr>
      </w:pPr>
    </w:p>
    <w:p w:rsidR="00764CA4" w:rsidRPr="0008289E" w:rsidRDefault="00BD29AD" w:rsidP="00F530B0">
      <w:pPr>
        <w:spacing w:after="0" w:line="240" w:lineRule="auto"/>
        <w:jc w:val="center"/>
        <w:rPr>
          <w:sz w:val="24"/>
          <w:szCs w:val="24"/>
        </w:rPr>
      </w:pPr>
      <w:r w:rsidRPr="0008289E">
        <w:rPr>
          <w:sz w:val="24"/>
          <w:szCs w:val="24"/>
        </w:rPr>
        <w:t xml:space="preserve">                                                     </w:t>
      </w:r>
      <w:r w:rsidRPr="009218EF">
        <w:rPr>
          <w:b/>
          <w:sz w:val="28"/>
          <w:szCs w:val="28"/>
        </w:rPr>
        <w:t>ΕΞΑΙΡΕΤΙΚΑ ΕΠΕΙΓΟΝ</w:t>
      </w:r>
    </w:p>
    <w:p w:rsidR="00764CA4" w:rsidRPr="00992E00" w:rsidRDefault="00764CA4" w:rsidP="00F530B0">
      <w:pPr>
        <w:spacing w:before="60" w:after="0" w:line="240" w:lineRule="auto"/>
        <w:jc w:val="center"/>
      </w:pPr>
    </w:p>
    <w:p w:rsidR="00764CA4" w:rsidRPr="00992E00" w:rsidRDefault="00CF4656" w:rsidP="00452E77">
      <w:pPr>
        <w:spacing w:after="0" w:line="240" w:lineRule="auto"/>
        <w:jc w:val="center"/>
      </w:pPr>
      <w:r>
        <w:rPr>
          <w:noProof/>
          <w:lang w:eastAsia="el-GR"/>
        </w:rPr>
        <mc:AlternateContent>
          <mc:Choice Requires="wps">
            <w:drawing>
              <wp:anchor distT="0" distB="0" distL="114300" distR="114300" simplePos="0" relativeHeight="251656704" behindDoc="0" locked="0" layoutInCell="1" allowOverlap="1" wp14:anchorId="71649094" wp14:editId="3A0B732E">
                <wp:simplePos x="0" y="0"/>
                <wp:positionH relativeFrom="column">
                  <wp:posOffset>-11430</wp:posOffset>
                </wp:positionH>
                <wp:positionV relativeFrom="paragraph">
                  <wp:posOffset>96520</wp:posOffset>
                </wp:positionV>
                <wp:extent cx="3154680" cy="108966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08966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764CA4" w:rsidRDefault="00764CA4" w:rsidP="008C4927">
                            <w:pPr>
                              <w:spacing w:after="0" w:line="240" w:lineRule="auto"/>
                              <w:jc w:val="center"/>
                              <w:rPr>
                                <w:sz w:val="20"/>
                                <w:szCs w:val="20"/>
                              </w:rPr>
                            </w:pPr>
                            <w:r>
                              <w:rPr>
                                <w:sz w:val="20"/>
                                <w:szCs w:val="20"/>
                              </w:rPr>
                              <w:t xml:space="preserve">ΓΕΝΙΚΗ </w:t>
                            </w:r>
                            <w:r w:rsidRPr="00DA7095">
                              <w:rPr>
                                <w:sz w:val="20"/>
                                <w:szCs w:val="20"/>
                              </w:rPr>
                              <w:t>ΔΙΕΥΘΥΝΣΗ</w:t>
                            </w:r>
                            <w:r>
                              <w:rPr>
                                <w:sz w:val="20"/>
                                <w:szCs w:val="20"/>
                              </w:rPr>
                              <w:t xml:space="preserve"> </w:t>
                            </w:r>
                            <w:r w:rsidR="003C4932">
                              <w:rPr>
                                <w:sz w:val="20"/>
                                <w:szCs w:val="20"/>
                              </w:rPr>
                              <w:t>ΨΗΦΙΑΚΩΝ ΣΥΣΤΗΜΑΤΩΝ</w:t>
                            </w:r>
                            <w:r>
                              <w:rPr>
                                <w:sz w:val="20"/>
                                <w:szCs w:val="20"/>
                              </w:rPr>
                              <w:t>,</w:t>
                            </w:r>
                          </w:p>
                          <w:p w:rsidR="00764CA4" w:rsidRDefault="003C4932" w:rsidP="008C4927">
                            <w:pPr>
                              <w:spacing w:after="0" w:line="240" w:lineRule="auto"/>
                              <w:jc w:val="center"/>
                              <w:rPr>
                                <w:sz w:val="20"/>
                                <w:szCs w:val="20"/>
                              </w:rPr>
                            </w:pPr>
                            <w:r>
                              <w:rPr>
                                <w:sz w:val="20"/>
                                <w:szCs w:val="20"/>
                              </w:rPr>
                              <w:t>ΥΠΟΔΟΜΩΝ ΚΑΙ ΕΞΕΤΑΣΕΩΝ</w:t>
                            </w:r>
                          </w:p>
                          <w:p w:rsidR="00764CA4" w:rsidRDefault="00764CA4" w:rsidP="008C4927">
                            <w:pPr>
                              <w:spacing w:after="0" w:line="240" w:lineRule="auto"/>
                              <w:jc w:val="center"/>
                              <w:rPr>
                                <w:sz w:val="20"/>
                                <w:szCs w:val="20"/>
                              </w:rPr>
                            </w:pPr>
                          </w:p>
                          <w:p w:rsidR="00764CA4" w:rsidRPr="00DA7095" w:rsidRDefault="00764CA4" w:rsidP="008C4927">
                            <w:pPr>
                              <w:spacing w:after="0" w:line="240" w:lineRule="auto"/>
                              <w:jc w:val="center"/>
                              <w:rPr>
                                <w:sz w:val="20"/>
                                <w:szCs w:val="20"/>
                              </w:rPr>
                            </w:pPr>
                            <w:r w:rsidRPr="00DA7095">
                              <w:rPr>
                                <w:sz w:val="20"/>
                                <w:szCs w:val="20"/>
                              </w:rPr>
                              <w:t>ΔΙΕΥΘΥΝΣΗ ΕΞΕΤΑΣΕΩΝ</w:t>
                            </w:r>
                            <w:r>
                              <w:rPr>
                                <w:sz w:val="20"/>
                                <w:szCs w:val="20"/>
                              </w:rPr>
                              <w:t xml:space="preserve"> </w:t>
                            </w:r>
                            <w:r w:rsidRPr="00DA7095">
                              <w:rPr>
                                <w:sz w:val="20"/>
                                <w:szCs w:val="20"/>
                              </w:rPr>
                              <w:t xml:space="preserve">ΚΑΙ </w:t>
                            </w:r>
                            <w:r>
                              <w:rPr>
                                <w:sz w:val="20"/>
                                <w:szCs w:val="20"/>
                              </w:rPr>
                              <w:t>ΠΙΣΤΟΠΟΙΗΣΕΩΝ</w:t>
                            </w:r>
                          </w:p>
                          <w:p w:rsidR="00764CA4" w:rsidRDefault="00764CA4" w:rsidP="008C4927">
                            <w:pPr>
                              <w:spacing w:after="0" w:line="240" w:lineRule="auto"/>
                              <w:jc w:val="center"/>
                            </w:pPr>
                            <w:r w:rsidRPr="00DA7095">
                              <w:rPr>
                                <w:sz w:val="20"/>
                                <w:szCs w:val="20"/>
                              </w:rPr>
                              <w:t xml:space="preserve">ΤΜΗΜΑ </w:t>
                            </w:r>
                            <w:r>
                              <w:rPr>
                                <w:sz w:val="20"/>
                                <w:szCs w:val="20"/>
                              </w:rPr>
                              <w:t>Α’</w:t>
                            </w:r>
                            <w:r w:rsidR="00115B40">
                              <w:rPr>
                                <w:sz w:val="20"/>
                                <w:szCs w:val="20"/>
                              </w:rPr>
                              <w:t xml:space="preserve"> </w:t>
                            </w:r>
                            <w:r w:rsidR="0024610C">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7.6pt;width:248.4pt;height:8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" stroked="f" strokeweight="2.25pt">
                <v:stroke dashstyle="1 1" endcap="round"/>
                <v:textbox>
                  <w:txbxContent>
                    <w:p w:rsidR="00764CA4" w:rsidRDefault="00764CA4" w:rsidP="008C4927">
                      <w:pPr>
                        <w:spacing w:after="0" w:line="240" w:lineRule="auto"/>
                        <w:jc w:val="center"/>
                        <w:rPr>
                          <w:sz w:val="20"/>
                          <w:szCs w:val="20"/>
                        </w:rPr>
                      </w:pPr>
                      <w:r>
                        <w:rPr>
                          <w:sz w:val="20"/>
                          <w:szCs w:val="20"/>
                        </w:rPr>
                        <w:t xml:space="preserve">ΓΕΝΙΚΗ </w:t>
                      </w:r>
                      <w:r w:rsidRPr="00DA7095">
                        <w:rPr>
                          <w:sz w:val="20"/>
                          <w:szCs w:val="20"/>
                        </w:rPr>
                        <w:t>ΔΙΕΥΘΥΝΣΗ</w:t>
                      </w:r>
                      <w:r>
                        <w:rPr>
                          <w:sz w:val="20"/>
                          <w:szCs w:val="20"/>
                        </w:rPr>
                        <w:t xml:space="preserve"> </w:t>
                      </w:r>
                      <w:r w:rsidR="003C4932">
                        <w:rPr>
                          <w:sz w:val="20"/>
                          <w:szCs w:val="20"/>
                        </w:rPr>
                        <w:t>ΨΗΦΙΑΚΩΝ ΣΥΣΤΗΜΑΤΩΝ</w:t>
                      </w:r>
                      <w:r>
                        <w:rPr>
                          <w:sz w:val="20"/>
                          <w:szCs w:val="20"/>
                        </w:rPr>
                        <w:t>,</w:t>
                      </w:r>
                    </w:p>
                    <w:p w:rsidR="00764CA4" w:rsidRDefault="003C4932" w:rsidP="008C4927">
                      <w:pPr>
                        <w:spacing w:after="0" w:line="240" w:lineRule="auto"/>
                        <w:jc w:val="center"/>
                        <w:rPr>
                          <w:sz w:val="20"/>
                          <w:szCs w:val="20"/>
                        </w:rPr>
                      </w:pPr>
                      <w:r>
                        <w:rPr>
                          <w:sz w:val="20"/>
                          <w:szCs w:val="20"/>
                        </w:rPr>
                        <w:t>ΥΠΟΔΟΜΩΝ ΚΑΙ ΕΞΕΤΑΣΕΩΝ</w:t>
                      </w:r>
                    </w:p>
                    <w:p w:rsidR="00764CA4" w:rsidRDefault="00764CA4" w:rsidP="008C4927">
                      <w:pPr>
                        <w:spacing w:after="0" w:line="240" w:lineRule="auto"/>
                        <w:jc w:val="center"/>
                        <w:rPr>
                          <w:sz w:val="20"/>
                          <w:szCs w:val="20"/>
                        </w:rPr>
                      </w:pPr>
                    </w:p>
                    <w:p w:rsidR="00764CA4" w:rsidRPr="00DA7095" w:rsidRDefault="00764CA4" w:rsidP="008C4927">
                      <w:pPr>
                        <w:spacing w:after="0" w:line="240" w:lineRule="auto"/>
                        <w:jc w:val="center"/>
                        <w:rPr>
                          <w:sz w:val="20"/>
                          <w:szCs w:val="20"/>
                        </w:rPr>
                      </w:pPr>
                      <w:r w:rsidRPr="00DA7095">
                        <w:rPr>
                          <w:sz w:val="20"/>
                          <w:szCs w:val="20"/>
                        </w:rPr>
                        <w:t>ΔΙΕΥΘΥΝΣΗ ΕΞΕΤΑΣΕΩΝ</w:t>
                      </w:r>
                      <w:r>
                        <w:rPr>
                          <w:sz w:val="20"/>
                          <w:szCs w:val="20"/>
                        </w:rPr>
                        <w:t xml:space="preserve"> </w:t>
                      </w:r>
                      <w:r w:rsidRPr="00DA7095">
                        <w:rPr>
                          <w:sz w:val="20"/>
                          <w:szCs w:val="20"/>
                        </w:rPr>
                        <w:t xml:space="preserve">ΚΑΙ </w:t>
                      </w:r>
                      <w:r>
                        <w:rPr>
                          <w:sz w:val="20"/>
                          <w:szCs w:val="20"/>
                        </w:rPr>
                        <w:t>ΠΙΣΤΟΠΟΙΗΣΕΩΝ</w:t>
                      </w:r>
                    </w:p>
                    <w:p w:rsidR="00764CA4" w:rsidRDefault="00764CA4" w:rsidP="008C4927">
                      <w:pPr>
                        <w:spacing w:after="0" w:line="240" w:lineRule="auto"/>
                        <w:jc w:val="center"/>
                      </w:pPr>
                      <w:r w:rsidRPr="00DA7095">
                        <w:rPr>
                          <w:sz w:val="20"/>
                          <w:szCs w:val="20"/>
                        </w:rPr>
                        <w:t xml:space="preserve">ΤΜΗΜΑ </w:t>
                      </w:r>
                      <w:r>
                        <w:rPr>
                          <w:sz w:val="20"/>
                          <w:szCs w:val="20"/>
                        </w:rPr>
                        <w:t>Α’</w:t>
                      </w:r>
                      <w:r w:rsidR="00115B40">
                        <w:rPr>
                          <w:sz w:val="20"/>
                          <w:szCs w:val="20"/>
                        </w:rPr>
                        <w:t xml:space="preserve"> </w:t>
                      </w:r>
                      <w:r w:rsidR="0024610C">
                        <w:rPr>
                          <w:sz w:val="20"/>
                          <w:szCs w:val="20"/>
                        </w:rPr>
                        <w:t xml:space="preserve"> </w:t>
                      </w:r>
                    </w:p>
                  </w:txbxContent>
                </v:textbox>
              </v:shape>
            </w:pict>
          </mc:Fallback>
        </mc:AlternateContent>
      </w:r>
    </w:p>
    <w:p w:rsidR="00764CA4" w:rsidRPr="00992E00" w:rsidRDefault="00764CA4" w:rsidP="00452E77">
      <w:pPr>
        <w:spacing w:after="0" w:line="240" w:lineRule="auto"/>
        <w:jc w:val="center"/>
      </w:pPr>
    </w:p>
    <w:p w:rsidR="00764CA4" w:rsidRPr="00992E00" w:rsidRDefault="00764CA4" w:rsidP="00452E77">
      <w:pPr>
        <w:spacing w:after="0" w:line="240" w:lineRule="auto"/>
        <w:jc w:val="center"/>
      </w:pPr>
    </w:p>
    <w:p w:rsidR="00764CA4" w:rsidRPr="00992E00" w:rsidRDefault="00764CA4" w:rsidP="00452E77">
      <w:pPr>
        <w:spacing w:after="0" w:line="240" w:lineRule="auto"/>
        <w:jc w:val="center"/>
      </w:pPr>
    </w:p>
    <w:p w:rsidR="00764CA4" w:rsidRPr="00501269" w:rsidRDefault="00764CA4" w:rsidP="00F530B0">
      <w:pPr>
        <w:spacing w:after="0" w:line="240" w:lineRule="auto"/>
        <w:jc w:val="center"/>
        <w:outlineLvl w:val="0"/>
      </w:pPr>
      <w:r w:rsidRPr="00992E00">
        <w:rPr>
          <w:rFonts w:ascii="Verdana" w:hAnsi="Verdana"/>
          <w:sz w:val="20"/>
          <w:szCs w:val="20"/>
        </w:rPr>
        <w:t xml:space="preserve">                                                                    </w:t>
      </w:r>
      <w:r w:rsidRPr="00992E00">
        <w:rPr>
          <w:rFonts w:ascii="Verdana" w:hAnsi="Verdana"/>
          <w:sz w:val="20"/>
          <w:szCs w:val="20"/>
        </w:rPr>
        <w:tab/>
        <w:t xml:space="preserve">           </w:t>
      </w:r>
      <w:r w:rsidRPr="00992E00">
        <w:t>Μαρούσι</w:t>
      </w:r>
      <w:r w:rsidRPr="00501269">
        <w:t xml:space="preserve">,   </w:t>
      </w:r>
      <w:r w:rsidR="002B72B9">
        <w:t xml:space="preserve"> </w:t>
      </w:r>
      <w:r w:rsidRPr="00501269">
        <w:t xml:space="preserve"> </w:t>
      </w:r>
      <w:r w:rsidR="00FF760E" w:rsidRPr="00501269">
        <w:t xml:space="preserve"> </w:t>
      </w:r>
      <w:r w:rsidR="00C0719B" w:rsidRPr="00C0719B">
        <w:t>2</w:t>
      </w:r>
      <w:r w:rsidR="00C0719B">
        <w:rPr>
          <w:lang w:val="en-US"/>
        </w:rPr>
        <w:t>8</w:t>
      </w:r>
      <w:r w:rsidR="00FF760E" w:rsidRPr="00501269">
        <w:t xml:space="preserve"> </w:t>
      </w:r>
      <w:r w:rsidRPr="00501269">
        <w:t xml:space="preserve"> - 0</w:t>
      </w:r>
      <w:r w:rsidR="001A3CDC" w:rsidRPr="00501269">
        <w:t>6</w:t>
      </w:r>
      <w:r w:rsidRPr="00501269">
        <w:t xml:space="preserve"> - 20</w:t>
      </w:r>
      <w:r w:rsidR="00FF760E" w:rsidRPr="00501269">
        <w:t>2</w:t>
      </w:r>
      <w:r w:rsidR="001A3CDC" w:rsidRPr="00501269">
        <w:t>1</w:t>
      </w:r>
    </w:p>
    <w:p w:rsidR="00764CA4" w:rsidRPr="00501269" w:rsidRDefault="00764CA4" w:rsidP="00F530B0">
      <w:pPr>
        <w:spacing w:after="0" w:line="240" w:lineRule="auto"/>
        <w:jc w:val="center"/>
        <w:outlineLvl w:val="0"/>
        <w:rPr>
          <w:b/>
        </w:rPr>
      </w:pPr>
      <w:r w:rsidRPr="00501269">
        <w:t xml:space="preserve">                                                                                                                       </w:t>
      </w:r>
      <w:proofErr w:type="spellStart"/>
      <w:r w:rsidRPr="00501269">
        <w:t>Αρ.Πρωτ.Βαθμός</w:t>
      </w:r>
      <w:proofErr w:type="spellEnd"/>
      <w:r w:rsidRPr="00501269">
        <w:t xml:space="preserve"> </w:t>
      </w:r>
      <w:proofErr w:type="spellStart"/>
      <w:r w:rsidRPr="00501269">
        <w:t>Πρωτ</w:t>
      </w:r>
      <w:proofErr w:type="spellEnd"/>
      <w:r w:rsidRPr="00501269">
        <w:t xml:space="preserve">.     </w:t>
      </w:r>
    </w:p>
    <w:p w:rsidR="00764CA4" w:rsidRPr="00992E00" w:rsidRDefault="00CF4656" w:rsidP="00A82303">
      <w:pPr>
        <w:spacing w:after="0" w:line="240" w:lineRule="auto"/>
        <w:ind w:left="5040" w:firstLine="720"/>
      </w:pPr>
      <w:r w:rsidRPr="00501269">
        <w:rPr>
          <w:b/>
          <w:noProof/>
          <w:lang w:eastAsia="el-GR"/>
        </w:rPr>
        <mc:AlternateContent>
          <mc:Choice Requires="wps">
            <w:drawing>
              <wp:anchor distT="0" distB="0" distL="114300" distR="114300" simplePos="0" relativeHeight="251657728" behindDoc="0" locked="0" layoutInCell="1" allowOverlap="1" wp14:anchorId="3B6CECC4" wp14:editId="5CC3FD0F">
                <wp:simplePos x="0" y="0"/>
                <wp:positionH relativeFrom="column">
                  <wp:posOffset>3810</wp:posOffset>
                </wp:positionH>
                <wp:positionV relativeFrom="paragraph">
                  <wp:posOffset>162560</wp:posOffset>
                </wp:positionV>
                <wp:extent cx="3073400" cy="14763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47637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764CA4" w:rsidRPr="00274AAB" w:rsidRDefault="00764CA4" w:rsidP="008210E9">
                            <w:pPr>
                              <w:spacing w:after="0" w:line="240" w:lineRule="auto"/>
                              <w:jc w:val="center"/>
                              <w:rPr>
                                <w:sz w:val="20"/>
                                <w:szCs w:val="20"/>
                              </w:rPr>
                            </w:pPr>
                            <w:r w:rsidRPr="00274AAB">
                              <w:rPr>
                                <w:sz w:val="20"/>
                                <w:szCs w:val="20"/>
                              </w:rPr>
                              <w:t>-----</w:t>
                            </w:r>
                          </w:p>
                          <w:p w:rsidR="00764CA4" w:rsidRPr="00D10273" w:rsidRDefault="00764CA4" w:rsidP="00503FC6">
                            <w:pPr>
                              <w:spacing w:after="0" w:line="240" w:lineRule="auto"/>
                              <w:ind w:left="34"/>
                              <w:contextualSpacing/>
                              <w:rPr>
                                <w:sz w:val="20"/>
                                <w:szCs w:val="20"/>
                              </w:rPr>
                            </w:pPr>
                            <w:proofErr w:type="spellStart"/>
                            <w:r w:rsidRPr="00D10273">
                              <w:rPr>
                                <w:sz w:val="20"/>
                                <w:szCs w:val="20"/>
                              </w:rPr>
                              <w:t>Ταχ</w:t>
                            </w:r>
                            <w:proofErr w:type="spellEnd"/>
                            <w:r w:rsidRPr="00D10273">
                              <w:rPr>
                                <w:sz w:val="20"/>
                                <w:szCs w:val="20"/>
                              </w:rPr>
                              <w:t>. Δ/</w:t>
                            </w:r>
                            <w:proofErr w:type="spellStart"/>
                            <w:r w:rsidRPr="00D10273">
                              <w:rPr>
                                <w:sz w:val="20"/>
                                <w:szCs w:val="20"/>
                              </w:rPr>
                              <w:t>νση</w:t>
                            </w:r>
                            <w:proofErr w:type="spellEnd"/>
                            <w:r w:rsidRPr="00D10273">
                              <w:rPr>
                                <w:sz w:val="20"/>
                                <w:szCs w:val="20"/>
                              </w:rPr>
                              <w:tab/>
                              <w:t>: Ανδρέα Παπανδρέου 37</w:t>
                            </w:r>
                          </w:p>
                          <w:p w:rsidR="00764CA4" w:rsidRPr="00D10273" w:rsidRDefault="00764CA4" w:rsidP="00503FC6">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764CA4" w:rsidRPr="009A0D04" w:rsidRDefault="00764CA4" w:rsidP="00503FC6">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10" w:history="1">
                              <w:r w:rsidRPr="009A0D04">
                                <w:rPr>
                                  <w:sz w:val="20"/>
                                  <w:szCs w:val="20"/>
                                  <w:lang w:val="en-US"/>
                                </w:rPr>
                                <w:t>http</w:t>
                              </w:r>
                              <w:r w:rsidRPr="009A0D04">
                                <w:rPr>
                                  <w:sz w:val="20"/>
                                  <w:szCs w:val="20"/>
                                </w:rPr>
                                <w:t>://</w:t>
                              </w:r>
                              <w:r w:rsidRPr="009A0D04">
                                <w:rPr>
                                  <w:sz w:val="20"/>
                                  <w:szCs w:val="20"/>
                                  <w:lang w:val="en-US"/>
                                </w:rPr>
                                <w:t>www</w:t>
                              </w:r>
                              <w:r w:rsidRPr="009A0D04">
                                <w:rPr>
                                  <w:sz w:val="20"/>
                                  <w:szCs w:val="20"/>
                                </w:rPr>
                                <w:t>.</w:t>
                              </w:r>
                              <w:proofErr w:type="spellStart"/>
                              <w:r w:rsidRPr="009A0D04">
                                <w:rPr>
                                  <w:sz w:val="20"/>
                                  <w:szCs w:val="20"/>
                                  <w:lang w:val="en-US"/>
                                </w:rPr>
                                <w:t>minedu</w:t>
                              </w:r>
                              <w:proofErr w:type="spellEnd"/>
                              <w:r w:rsidRPr="009A0D04">
                                <w:rPr>
                                  <w:sz w:val="20"/>
                                  <w:szCs w:val="20"/>
                                </w:rPr>
                                <w:t>.</w:t>
                              </w:r>
                              <w:proofErr w:type="spellStart"/>
                              <w:r w:rsidRPr="009A0D04">
                                <w:rPr>
                                  <w:sz w:val="20"/>
                                  <w:szCs w:val="20"/>
                                  <w:lang w:val="en-US"/>
                                </w:rPr>
                                <w:t>gov</w:t>
                              </w:r>
                              <w:proofErr w:type="spellEnd"/>
                              <w:r w:rsidRPr="009A0D04">
                                <w:rPr>
                                  <w:sz w:val="20"/>
                                  <w:szCs w:val="20"/>
                                </w:rPr>
                                <w:t>.</w:t>
                              </w:r>
                              <w:r w:rsidRPr="009A0D04">
                                <w:rPr>
                                  <w:sz w:val="20"/>
                                  <w:szCs w:val="20"/>
                                  <w:lang w:val="en-US"/>
                                </w:rPr>
                                <w:t>gr</w:t>
                              </w:r>
                            </w:hyperlink>
                          </w:p>
                          <w:p w:rsidR="00764CA4" w:rsidRPr="00D10273" w:rsidRDefault="00764CA4" w:rsidP="00503FC6">
                            <w:pPr>
                              <w:spacing w:after="0" w:line="240" w:lineRule="auto"/>
                              <w:ind w:left="34"/>
                              <w:contextualSpacing/>
                              <w:rPr>
                                <w:sz w:val="20"/>
                                <w:szCs w:val="20"/>
                              </w:rPr>
                            </w:pPr>
                            <w:r w:rsidRPr="00D10273">
                              <w:rPr>
                                <w:sz w:val="20"/>
                                <w:szCs w:val="20"/>
                                <w:lang w:val="en-US"/>
                              </w:rPr>
                              <w:t>Email</w:t>
                            </w:r>
                            <w:r w:rsidRPr="00D10273">
                              <w:rPr>
                                <w:sz w:val="20"/>
                                <w:szCs w:val="20"/>
                              </w:rPr>
                              <w:tab/>
                            </w:r>
                            <w:r w:rsidRPr="00D10273">
                              <w:rPr>
                                <w:sz w:val="20"/>
                                <w:szCs w:val="20"/>
                              </w:rPr>
                              <w:tab/>
                              <w:t xml:space="preserve">: </w:t>
                            </w:r>
                            <w:r w:rsidRPr="00215E08">
                              <w:rPr>
                                <w:sz w:val="20"/>
                                <w:szCs w:val="20"/>
                                <w:lang w:val="en-US"/>
                              </w:rPr>
                              <w:t>t</w:t>
                            </w:r>
                            <w:r w:rsidRPr="00215E08">
                              <w:rPr>
                                <w:sz w:val="20"/>
                                <w:szCs w:val="20"/>
                              </w:rPr>
                              <w:t>01</w:t>
                            </w:r>
                            <w:r w:rsidRPr="00215E08">
                              <w:rPr>
                                <w:sz w:val="20"/>
                                <w:szCs w:val="20"/>
                                <w:lang w:val="en-US"/>
                              </w:rPr>
                              <w:t>ode</w:t>
                            </w:r>
                            <w:r w:rsidRPr="00215E08">
                              <w:rPr>
                                <w:sz w:val="20"/>
                                <w:szCs w:val="20"/>
                              </w:rPr>
                              <w:t>2@</w:t>
                            </w:r>
                            <w:proofErr w:type="spellStart"/>
                            <w:r w:rsidRPr="00215E08">
                              <w:rPr>
                                <w:sz w:val="20"/>
                                <w:szCs w:val="20"/>
                                <w:lang w:val="en-US"/>
                              </w:rPr>
                              <w:t>minedu</w:t>
                            </w:r>
                            <w:proofErr w:type="spellEnd"/>
                            <w:r w:rsidRPr="00215E08">
                              <w:rPr>
                                <w:sz w:val="20"/>
                                <w:szCs w:val="20"/>
                              </w:rPr>
                              <w:t>.</w:t>
                            </w:r>
                            <w:proofErr w:type="spellStart"/>
                            <w:r w:rsidRPr="00215E08">
                              <w:rPr>
                                <w:sz w:val="20"/>
                                <w:szCs w:val="20"/>
                                <w:lang w:val="en-US"/>
                              </w:rPr>
                              <w:t>gov</w:t>
                            </w:r>
                            <w:proofErr w:type="spellEnd"/>
                            <w:r w:rsidRPr="00215E08">
                              <w:rPr>
                                <w:sz w:val="20"/>
                                <w:szCs w:val="20"/>
                              </w:rPr>
                              <w:t>.</w:t>
                            </w:r>
                            <w:r w:rsidRPr="00215E08">
                              <w:rPr>
                                <w:sz w:val="20"/>
                                <w:szCs w:val="20"/>
                                <w:lang w:val="en-US"/>
                              </w:rPr>
                              <w:t>gr</w:t>
                            </w:r>
                            <w:r w:rsidRPr="00D10273">
                              <w:rPr>
                                <w:sz w:val="20"/>
                                <w:szCs w:val="20"/>
                              </w:rPr>
                              <w:t xml:space="preserve"> </w:t>
                            </w:r>
                          </w:p>
                          <w:p w:rsidR="00764CA4" w:rsidRPr="00FA3AB1" w:rsidRDefault="00501269" w:rsidP="00503FC6">
                            <w:pPr>
                              <w:spacing w:after="0" w:line="240" w:lineRule="auto"/>
                              <w:ind w:left="34"/>
                              <w:contextualSpacing/>
                              <w:rPr>
                                <w:sz w:val="20"/>
                                <w:szCs w:val="20"/>
                              </w:rPr>
                            </w:pPr>
                            <w:r>
                              <w:rPr>
                                <w:sz w:val="20"/>
                                <w:szCs w:val="20"/>
                              </w:rPr>
                              <w:t>Πληροφορίες</w:t>
                            </w:r>
                            <w:r>
                              <w:rPr>
                                <w:sz w:val="20"/>
                                <w:szCs w:val="20"/>
                              </w:rPr>
                              <w:tab/>
                              <w:t>:</w:t>
                            </w:r>
                            <w:r w:rsidRPr="00FA3AB1">
                              <w:rPr>
                                <w:sz w:val="20"/>
                                <w:szCs w:val="20"/>
                              </w:rPr>
                              <w:t xml:space="preserve"> </w:t>
                            </w:r>
                            <w:r>
                              <w:rPr>
                                <w:sz w:val="20"/>
                                <w:szCs w:val="20"/>
                                <w:lang w:val="en-US"/>
                              </w:rPr>
                              <w:t>K</w:t>
                            </w:r>
                            <w:r w:rsidRPr="00501269">
                              <w:rPr>
                                <w:sz w:val="20"/>
                                <w:szCs w:val="20"/>
                              </w:rPr>
                              <w:t>.</w:t>
                            </w:r>
                            <w:r w:rsidR="00ED0267">
                              <w:rPr>
                                <w:sz w:val="20"/>
                                <w:szCs w:val="20"/>
                              </w:rPr>
                              <w:t xml:space="preserve"> </w:t>
                            </w:r>
                            <w:proofErr w:type="spellStart"/>
                            <w:r w:rsidR="00E70A73">
                              <w:rPr>
                                <w:sz w:val="20"/>
                                <w:szCs w:val="20"/>
                              </w:rPr>
                              <w:t>Καραπρώιμου</w:t>
                            </w:r>
                            <w:proofErr w:type="spellEnd"/>
                            <w:r w:rsidR="00ED7A71">
                              <w:rPr>
                                <w:sz w:val="20"/>
                                <w:szCs w:val="20"/>
                              </w:rPr>
                              <w:t xml:space="preserve"> </w:t>
                            </w:r>
                            <w:r w:rsidR="00A61E6A">
                              <w:rPr>
                                <w:sz w:val="20"/>
                                <w:szCs w:val="20"/>
                              </w:rPr>
                              <w:t>21034426</w:t>
                            </w:r>
                            <w:r w:rsidR="00ED0267">
                              <w:rPr>
                                <w:sz w:val="20"/>
                                <w:szCs w:val="20"/>
                              </w:rPr>
                              <w:t>99</w:t>
                            </w:r>
                          </w:p>
                          <w:p w:rsidR="00501269" w:rsidRDefault="00501269" w:rsidP="00503FC6">
                            <w:pPr>
                              <w:spacing w:after="0" w:line="240" w:lineRule="auto"/>
                              <w:ind w:left="34"/>
                              <w:contextualSpacing/>
                              <w:rPr>
                                <w:sz w:val="20"/>
                                <w:szCs w:val="20"/>
                              </w:rPr>
                            </w:pPr>
                            <w:r w:rsidRPr="00FA3AB1">
                              <w:rPr>
                                <w:sz w:val="20"/>
                                <w:szCs w:val="20"/>
                              </w:rPr>
                              <w:t xml:space="preserve">                                 </w:t>
                            </w:r>
                            <w:r>
                              <w:rPr>
                                <w:sz w:val="20"/>
                                <w:szCs w:val="20"/>
                                <w:lang w:val="en-US"/>
                              </w:rPr>
                              <w:t>E. A</w:t>
                            </w:r>
                            <w:proofErr w:type="spellStart"/>
                            <w:r>
                              <w:rPr>
                                <w:sz w:val="20"/>
                                <w:szCs w:val="20"/>
                              </w:rPr>
                              <w:t>ναγνωστοπούλου</w:t>
                            </w:r>
                            <w:proofErr w:type="spellEnd"/>
                          </w:p>
                          <w:p w:rsidR="00501269" w:rsidRPr="00501269" w:rsidRDefault="00501269" w:rsidP="00503FC6">
                            <w:pPr>
                              <w:spacing w:after="0" w:line="240" w:lineRule="auto"/>
                              <w:ind w:left="34"/>
                              <w:contextualSpacing/>
                              <w:rPr>
                                <w:sz w:val="20"/>
                                <w:szCs w:val="20"/>
                              </w:rPr>
                            </w:pPr>
                            <w:r>
                              <w:rPr>
                                <w:sz w:val="20"/>
                                <w:szCs w:val="20"/>
                              </w:rPr>
                              <w:t xml:space="preserve">                                 Ε. Ανδριάνη 2103442708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pt;margin-top:12.8pt;width:242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" stroked="f" strokeweight="2.25pt">
                <v:stroke dashstyle="1 1" endcap="round"/>
                <v:textbox>
                  <w:txbxContent>
                    <w:p w:rsidR="00764CA4" w:rsidRPr="00274AAB" w:rsidRDefault="00764CA4" w:rsidP="008210E9">
                      <w:pPr>
                        <w:spacing w:after="0" w:line="240" w:lineRule="auto"/>
                        <w:jc w:val="center"/>
                        <w:rPr>
                          <w:sz w:val="20"/>
                          <w:szCs w:val="20"/>
                        </w:rPr>
                      </w:pPr>
                      <w:r w:rsidRPr="00274AAB">
                        <w:rPr>
                          <w:sz w:val="20"/>
                          <w:szCs w:val="20"/>
                        </w:rPr>
                        <w:t>-----</w:t>
                      </w:r>
                    </w:p>
                    <w:p w:rsidR="00764CA4" w:rsidRPr="00D10273" w:rsidRDefault="00764CA4" w:rsidP="00503FC6">
                      <w:pPr>
                        <w:spacing w:after="0" w:line="240" w:lineRule="auto"/>
                        <w:ind w:left="34"/>
                        <w:contextualSpacing/>
                        <w:rPr>
                          <w:sz w:val="20"/>
                          <w:szCs w:val="20"/>
                        </w:rPr>
                      </w:pPr>
                      <w:proofErr w:type="spellStart"/>
                      <w:r w:rsidRPr="00D10273">
                        <w:rPr>
                          <w:sz w:val="20"/>
                          <w:szCs w:val="20"/>
                        </w:rPr>
                        <w:t>Ταχ</w:t>
                      </w:r>
                      <w:proofErr w:type="spellEnd"/>
                      <w:r w:rsidRPr="00D10273">
                        <w:rPr>
                          <w:sz w:val="20"/>
                          <w:szCs w:val="20"/>
                        </w:rPr>
                        <w:t>. Δ/</w:t>
                      </w:r>
                      <w:proofErr w:type="spellStart"/>
                      <w:r w:rsidRPr="00D10273">
                        <w:rPr>
                          <w:sz w:val="20"/>
                          <w:szCs w:val="20"/>
                        </w:rPr>
                        <w:t>νση</w:t>
                      </w:r>
                      <w:proofErr w:type="spellEnd"/>
                      <w:r w:rsidRPr="00D10273">
                        <w:rPr>
                          <w:sz w:val="20"/>
                          <w:szCs w:val="20"/>
                        </w:rPr>
                        <w:tab/>
                        <w:t>: Ανδρέα Παπανδρέου 37</w:t>
                      </w:r>
                    </w:p>
                    <w:p w:rsidR="00764CA4" w:rsidRPr="00D10273" w:rsidRDefault="00764CA4" w:rsidP="00503FC6">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764CA4" w:rsidRPr="009A0D04" w:rsidRDefault="00764CA4" w:rsidP="00503FC6">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11" w:history="1">
                        <w:r w:rsidRPr="009A0D04">
                          <w:rPr>
                            <w:sz w:val="20"/>
                            <w:szCs w:val="20"/>
                            <w:lang w:val="en-US"/>
                          </w:rPr>
                          <w:t>http</w:t>
                        </w:r>
                        <w:r w:rsidRPr="009A0D04">
                          <w:rPr>
                            <w:sz w:val="20"/>
                            <w:szCs w:val="20"/>
                          </w:rPr>
                          <w:t>://</w:t>
                        </w:r>
                        <w:r w:rsidRPr="009A0D04">
                          <w:rPr>
                            <w:sz w:val="20"/>
                            <w:szCs w:val="20"/>
                            <w:lang w:val="en-US"/>
                          </w:rPr>
                          <w:t>www</w:t>
                        </w:r>
                        <w:r w:rsidRPr="009A0D04">
                          <w:rPr>
                            <w:sz w:val="20"/>
                            <w:szCs w:val="20"/>
                          </w:rPr>
                          <w:t>.</w:t>
                        </w:r>
                        <w:proofErr w:type="spellStart"/>
                        <w:r w:rsidRPr="009A0D04">
                          <w:rPr>
                            <w:sz w:val="20"/>
                            <w:szCs w:val="20"/>
                            <w:lang w:val="en-US"/>
                          </w:rPr>
                          <w:t>minedu</w:t>
                        </w:r>
                        <w:proofErr w:type="spellEnd"/>
                        <w:r w:rsidRPr="009A0D04">
                          <w:rPr>
                            <w:sz w:val="20"/>
                            <w:szCs w:val="20"/>
                          </w:rPr>
                          <w:t>.</w:t>
                        </w:r>
                        <w:proofErr w:type="spellStart"/>
                        <w:r w:rsidRPr="009A0D04">
                          <w:rPr>
                            <w:sz w:val="20"/>
                            <w:szCs w:val="20"/>
                            <w:lang w:val="en-US"/>
                          </w:rPr>
                          <w:t>gov</w:t>
                        </w:r>
                        <w:proofErr w:type="spellEnd"/>
                        <w:r w:rsidRPr="009A0D04">
                          <w:rPr>
                            <w:sz w:val="20"/>
                            <w:szCs w:val="20"/>
                          </w:rPr>
                          <w:t>.</w:t>
                        </w:r>
                        <w:r w:rsidRPr="009A0D04">
                          <w:rPr>
                            <w:sz w:val="20"/>
                            <w:szCs w:val="20"/>
                            <w:lang w:val="en-US"/>
                          </w:rPr>
                          <w:t>gr</w:t>
                        </w:r>
                      </w:hyperlink>
                    </w:p>
                    <w:p w:rsidR="00764CA4" w:rsidRPr="00D10273" w:rsidRDefault="00764CA4" w:rsidP="00503FC6">
                      <w:pPr>
                        <w:spacing w:after="0" w:line="240" w:lineRule="auto"/>
                        <w:ind w:left="34"/>
                        <w:contextualSpacing/>
                        <w:rPr>
                          <w:sz w:val="20"/>
                          <w:szCs w:val="20"/>
                        </w:rPr>
                      </w:pPr>
                      <w:r w:rsidRPr="00D10273">
                        <w:rPr>
                          <w:sz w:val="20"/>
                          <w:szCs w:val="20"/>
                          <w:lang w:val="en-US"/>
                        </w:rPr>
                        <w:t>Email</w:t>
                      </w:r>
                      <w:r w:rsidRPr="00D10273">
                        <w:rPr>
                          <w:sz w:val="20"/>
                          <w:szCs w:val="20"/>
                        </w:rPr>
                        <w:tab/>
                      </w:r>
                      <w:r w:rsidRPr="00D10273">
                        <w:rPr>
                          <w:sz w:val="20"/>
                          <w:szCs w:val="20"/>
                        </w:rPr>
                        <w:tab/>
                        <w:t xml:space="preserve">: </w:t>
                      </w:r>
                      <w:r w:rsidRPr="00215E08">
                        <w:rPr>
                          <w:sz w:val="20"/>
                          <w:szCs w:val="20"/>
                          <w:lang w:val="en-US"/>
                        </w:rPr>
                        <w:t>t</w:t>
                      </w:r>
                      <w:r w:rsidRPr="00215E08">
                        <w:rPr>
                          <w:sz w:val="20"/>
                          <w:szCs w:val="20"/>
                        </w:rPr>
                        <w:t>01</w:t>
                      </w:r>
                      <w:r w:rsidRPr="00215E08">
                        <w:rPr>
                          <w:sz w:val="20"/>
                          <w:szCs w:val="20"/>
                          <w:lang w:val="en-US"/>
                        </w:rPr>
                        <w:t>ode</w:t>
                      </w:r>
                      <w:r w:rsidRPr="00215E08">
                        <w:rPr>
                          <w:sz w:val="20"/>
                          <w:szCs w:val="20"/>
                        </w:rPr>
                        <w:t>2@</w:t>
                      </w:r>
                      <w:proofErr w:type="spellStart"/>
                      <w:r w:rsidRPr="00215E08">
                        <w:rPr>
                          <w:sz w:val="20"/>
                          <w:szCs w:val="20"/>
                          <w:lang w:val="en-US"/>
                        </w:rPr>
                        <w:t>minedu</w:t>
                      </w:r>
                      <w:proofErr w:type="spellEnd"/>
                      <w:r w:rsidRPr="00215E08">
                        <w:rPr>
                          <w:sz w:val="20"/>
                          <w:szCs w:val="20"/>
                        </w:rPr>
                        <w:t>.</w:t>
                      </w:r>
                      <w:proofErr w:type="spellStart"/>
                      <w:r w:rsidRPr="00215E08">
                        <w:rPr>
                          <w:sz w:val="20"/>
                          <w:szCs w:val="20"/>
                          <w:lang w:val="en-US"/>
                        </w:rPr>
                        <w:t>gov</w:t>
                      </w:r>
                      <w:proofErr w:type="spellEnd"/>
                      <w:r w:rsidRPr="00215E08">
                        <w:rPr>
                          <w:sz w:val="20"/>
                          <w:szCs w:val="20"/>
                        </w:rPr>
                        <w:t>.</w:t>
                      </w:r>
                      <w:r w:rsidRPr="00215E08">
                        <w:rPr>
                          <w:sz w:val="20"/>
                          <w:szCs w:val="20"/>
                          <w:lang w:val="en-US"/>
                        </w:rPr>
                        <w:t>gr</w:t>
                      </w:r>
                      <w:r w:rsidRPr="00D10273">
                        <w:rPr>
                          <w:sz w:val="20"/>
                          <w:szCs w:val="20"/>
                        </w:rPr>
                        <w:t xml:space="preserve"> </w:t>
                      </w:r>
                    </w:p>
                    <w:p w:rsidR="00764CA4" w:rsidRDefault="00501269" w:rsidP="00503FC6">
                      <w:pPr>
                        <w:spacing w:after="0" w:line="240" w:lineRule="auto"/>
                        <w:ind w:left="34"/>
                        <w:contextualSpacing/>
                        <w:rPr>
                          <w:sz w:val="20"/>
                          <w:szCs w:val="20"/>
                          <w:lang w:val="en-US"/>
                        </w:rPr>
                      </w:pPr>
                      <w:r>
                        <w:rPr>
                          <w:sz w:val="20"/>
                          <w:szCs w:val="20"/>
                        </w:rPr>
                        <w:t>Πληροφορίες</w:t>
                      </w:r>
                      <w:r>
                        <w:rPr>
                          <w:sz w:val="20"/>
                          <w:szCs w:val="20"/>
                        </w:rPr>
                        <w:tab/>
                        <w:t>:</w:t>
                      </w:r>
                      <w:r>
                        <w:rPr>
                          <w:sz w:val="20"/>
                          <w:szCs w:val="20"/>
                          <w:lang w:val="en-US"/>
                        </w:rPr>
                        <w:t xml:space="preserve"> K</w:t>
                      </w:r>
                      <w:r w:rsidRPr="00501269">
                        <w:rPr>
                          <w:sz w:val="20"/>
                          <w:szCs w:val="20"/>
                        </w:rPr>
                        <w:t>.</w:t>
                      </w:r>
                      <w:r w:rsidR="00ED0267">
                        <w:rPr>
                          <w:sz w:val="20"/>
                          <w:szCs w:val="20"/>
                        </w:rPr>
                        <w:t xml:space="preserve"> </w:t>
                      </w:r>
                      <w:proofErr w:type="spellStart"/>
                      <w:r w:rsidR="00E70A73">
                        <w:rPr>
                          <w:sz w:val="20"/>
                          <w:szCs w:val="20"/>
                        </w:rPr>
                        <w:t>Καραπρώιμου</w:t>
                      </w:r>
                      <w:proofErr w:type="spellEnd"/>
                      <w:r w:rsidR="00ED7A71">
                        <w:rPr>
                          <w:sz w:val="20"/>
                          <w:szCs w:val="20"/>
                        </w:rPr>
                        <w:t xml:space="preserve"> </w:t>
                      </w:r>
                      <w:r w:rsidR="00A61E6A">
                        <w:rPr>
                          <w:sz w:val="20"/>
                          <w:szCs w:val="20"/>
                        </w:rPr>
                        <w:t>21034426</w:t>
                      </w:r>
                      <w:r w:rsidR="00ED0267">
                        <w:rPr>
                          <w:sz w:val="20"/>
                          <w:szCs w:val="20"/>
                        </w:rPr>
                        <w:t>99</w:t>
                      </w:r>
                    </w:p>
                    <w:p w:rsidR="00501269" w:rsidRDefault="00501269" w:rsidP="00503FC6">
                      <w:pPr>
                        <w:spacing w:after="0" w:line="240" w:lineRule="auto"/>
                        <w:ind w:left="34"/>
                        <w:contextualSpacing/>
                        <w:rPr>
                          <w:sz w:val="20"/>
                          <w:szCs w:val="20"/>
                        </w:rPr>
                      </w:pPr>
                      <w:r>
                        <w:rPr>
                          <w:sz w:val="20"/>
                          <w:szCs w:val="20"/>
                          <w:lang w:val="en-US"/>
                        </w:rPr>
                        <w:t xml:space="preserve">                                 E. A</w:t>
                      </w:r>
                      <w:proofErr w:type="spellStart"/>
                      <w:r>
                        <w:rPr>
                          <w:sz w:val="20"/>
                          <w:szCs w:val="20"/>
                        </w:rPr>
                        <w:t>ναγνωστοπούλου</w:t>
                      </w:r>
                      <w:proofErr w:type="spellEnd"/>
                    </w:p>
                    <w:p w:rsidR="00501269" w:rsidRPr="00501269" w:rsidRDefault="00501269" w:rsidP="00503FC6">
                      <w:pPr>
                        <w:spacing w:after="0" w:line="240" w:lineRule="auto"/>
                        <w:ind w:left="34"/>
                        <w:contextualSpacing/>
                        <w:rPr>
                          <w:sz w:val="20"/>
                          <w:szCs w:val="20"/>
                        </w:rPr>
                      </w:pPr>
                      <w:r>
                        <w:rPr>
                          <w:sz w:val="20"/>
                          <w:szCs w:val="20"/>
                        </w:rPr>
                        <w:t xml:space="preserve">                                 Ε. Ανδριάνη 2103442708</w:t>
                      </w:r>
                    </w:p>
                  </w:txbxContent>
                </v:textbox>
              </v:shape>
            </w:pict>
          </mc:Fallback>
        </mc:AlternateContent>
      </w:r>
      <w:r w:rsidR="00A82303" w:rsidRPr="00501269">
        <w:rPr>
          <w:b/>
        </w:rPr>
        <w:t xml:space="preserve">                    </w:t>
      </w:r>
      <w:r w:rsidR="00764CA4" w:rsidRPr="00501269">
        <w:t>Φ.25</w:t>
      </w:r>
      <w:r w:rsidR="0014568C" w:rsidRPr="00501269">
        <w:t>1</w:t>
      </w:r>
      <w:r w:rsidR="00764CA4" w:rsidRPr="00501269">
        <w:t>/</w:t>
      </w:r>
      <w:r w:rsidR="00C0719B">
        <w:rPr>
          <w:lang w:val="en-US"/>
        </w:rPr>
        <w:t>76446</w:t>
      </w:r>
      <w:r w:rsidR="009114D4" w:rsidRPr="00501269">
        <w:t>/</w:t>
      </w:r>
      <w:r w:rsidR="00764CA4" w:rsidRPr="00501269">
        <w:rPr>
          <w:lang w:val="en-US"/>
        </w:rPr>
        <w:t>A</w:t>
      </w:r>
      <w:r w:rsidR="00764CA4" w:rsidRPr="00501269">
        <w:t>5</w:t>
      </w:r>
    </w:p>
    <w:p w:rsidR="00764CA4" w:rsidRPr="00992E00" w:rsidRDefault="00764CA4" w:rsidP="00AD3156">
      <w:pPr>
        <w:tabs>
          <w:tab w:val="left" w:pos="7905"/>
        </w:tabs>
        <w:spacing w:after="0" w:line="240" w:lineRule="auto"/>
        <w:outlineLvl w:val="0"/>
        <w:rPr>
          <w:sz w:val="20"/>
          <w:szCs w:val="20"/>
        </w:rPr>
      </w:pPr>
      <w:r w:rsidRPr="00992E00">
        <w:rPr>
          <w:sz w:val="20"/>
          <w:szCs w:val="20"/>
        </w:rPr>
        <w:tab/>
      </w:r>
    </w:p>
    <w:p w:rsidR="00BD29AD" w:rsidRPr="0008289E" w:rsidRDefault="009218EF" w:rsidP="00BD29AD">
      <w:pPr>
        <w:tabs>
          <w:tab w:val="right" w:pos="4253"/>
        </w:tabs>
        <w:spacing w:after="0" w:line="240" w:lineRule="auto"/>
        <w:jc w:val="right"/>
        <w:rPr>
          <w:sz w:val="20"/>
          <w:szCs w:val="20"/>
        </w:rPr>
      </w:pPr>
      <w:r w:rsidRPr="00663853">
        <w:rPr>
          <w:sz w:val="20"/>
          <w:szCs w:val="20"/>
        </w:rPr>
        <w:tab/>
      </w:r>
      <w:r w:rsidRPr="00663853">
        <w:rPr>
          <w:sz w:val="20"/>
          <w:szCs w:val="20"/>
        </w:rPr>
        <w:tab/>
      </w:r>
    </w:p>
    <w:p w:rsidR="00BD29AD" w:rsidRDefault="00BD29AD" w:rsidP="00BD29AD">
      <w:pPr>
        <w:tabs>
          <w:tab w:val="right" w:pos="4253"/>
        </w:tabs>
        <w:spacing w:after="0" w:line="240" w:lineRule="auto"/>
        <w:jc w:val="right"/>
        <w:rPr>
          <w:b/>
          <w:sz w:val="24"/>
          <w:szCs w:val="24"/>
        </w:rPr>
      </w:pPr>
      <w:r w:rsidRPr="00EE6B4B">
        <w:rPr>
          <w:b/>
          <w:sz w:val="24"/>
          <w:szCs w:val="24"/>
        </w:rPr>
        <w:t xml:space="preserve">Προς:   Επιτροπές Εξετάσεων Διευθύνσεων  </w:t>
      </w:r>
    </w:p>
    <w:p w:rsidR="00BD29AD" w:rsidRPr="00EE6B4B" w:rsidRDefault="00BD29AD" w:rsidP="00BD29AD">
      <w:pPr>
        <w:tabs>
          <w:tab w:val="right" w:pos="4253"/>
        </w:tabs>
        <w:spacing w:after="0" w:line="240" w:lineRule="auto"/>
        <w:jc w:val="center"/>
        <w:rPr>
          <w:b/>
          <w:sz w:val="24"/>
          <w:szCs w:val="24"/>
        </w:rPr>
      </w:pPr>
      <w:r>
        <w:rPr>
          <w:b/>
          <w:sz w:val="24"/>
          <w:szCs w:val="24"/>
        </w:rPr>
        <w:t xml:space="preserve">                                                                                               </w:t>
      </w:r>
      <w:r w:rsidRPr="00EE6B4B">
        <w:rPr>
          <w:b/>
          <w:sz w:val="24"/>
          <w:szCs w:val="24"/>
        </w:rPr>
        <w:t>Δ</w:t>
      </w:r>
      <w:r>
        <w:rPr>
          <w:b/>
          <w:sz w:val="24"/>
          <w:szCs w:val="24"/>
        </w:rPr>
        <w:t>ε</w:t>
      </w:r>
      <w:r w:rsidR="008B2CB7">
        <w:rPr>
          <w:b/>
          <w:sz w:val="24"/>
          <w:szCs w:val="24"/>
        </w:rPr>
        <w:t>υτεροβάθμιας</w:t>
      </w:r>
      <w:r w:rsidRPr="00EE6B4B">
        <w:rPr>
          <w:b/>
          <w:sz w:val="24"/>
          <w:szCs w:val="24"/>
        </w:rPr>
        <w:t xml:space="preserve"> Εκπαίδευσης </w:t>
      </w:r>
    </w:p>
    <w:p w:rsidR="00BD29AD" w:rsidRPr="00EE6B4B" w:rsidRDefault="00BD29AD" w:rsidP="00BD29AD">
      <w:pPr>
        <w:tabs>
          <w:tab w:val="right" w:pos="4253"/>
        </w:tabs>
        <w:spacing w:after="0" w:line="240" w:lineRule="auto"/>
        <w:jc w:val="center"/>
        <w:rPr>
          <w:b/>
          <w:sz w:val="24"/>
          <w:szCs w:val="24"/>
        </w:rPr>
      </w:pPr>
      <w:r>
        <w:rPr>
          <w:b/>
          <w:sz w:val="24"/>
          <w:szCs w:val="24"/>
        </w:rPr>
        <w:t xml:space="preserve">                                                                                  </w:t>
      </w:r>
      <w:r w:rsidR="00285C2A">
        <w:rPr>
          <w:b/>
          <w:sz w:val="24"/>
          <w:szCs w:val="24"/>
        </w:rPr>
        <w:t xml:space="preserve">  </w:t>
      </w:r>
      <w:r w:rsidRPr="00EA48E0">
        <w:rPr>
          <w:b/>
          <w:sz w:val="24"/>
          <w:szCs w:val="24"/>
        </w:rPr>
        <w:t xml:space="preserve">  </w:t>
      </w:r>
      <w:proofErr w:type="spellStart"/>
      <w:r w:rsidRPr="00EE6B4B">
        <w:rPr>
          <w:b/>
          <w:sz w:val="24"/>
          <w:szCs w:val="24"/>
        </w:rPr>
        <w:t>Κοιν</w:t>
      </w:r>
      <w:proofErr w:type="spellEnd"/>
      <w:r w:rsidRPr="00EE6B4B">
        <w:rPr>
          <w:b/>
          <w:sz w:val="24"/>
          <w:szCs w:val="24"/>
        </w:rPr>
        <w:t>.: Περιφερειακούς Δ/</w:t>
      </w:r>
      <w:proofErr w:type="spellStart"/>
      <w:r w:rsidRPr="00EE6B4B">
        <w:rPr>
          <w:b/>
          <w:sz w:val="24"/>
          <w:szCs w:val="24"/>
        </w:rPr>
        <w:t>ντές</w:t>
      </w:r>
      <w:proofErr w:type="spellEnd"/>
      <w:r w:rsidRPr="00EE6B4B">
        <w:rPr>
          <w:b/>
          <w:sz w:val="24"/>
          <w:szCs w:val="24"/>
        </w:rPr>
        <w:t xml:space="preserve"> Εκπ/σης</w:t>
      </w:r>
    </w:p>
    <w:p w:rsidR="00764CA4" w:rsidRPr="009218EF" w:rsidRDefault="009218EF" w:rsidP="00F530B0">
      <w:pPr>
        <w:spacing w:after="0" w:line="240" w:lineRule="auto"/>
        <w:jc w:val="center"/>
        <w:rPr>
          <w:b/>
          <w:sz w:val="28"/>
          <w:szCs w:val="28"/>
        </w:rPr>
      </w:pPr>
      <w:r>
        <w:rPr>
          <w:sz w:val="20"/>
          <w:szCs w:val="20"/>
        </w:rPr>
        <w:t xml:space="preserve">                                                                              </w:t>
      </w:r>
    </w:p>
    <w:p w:rsidR="00764CA4" w:rsidRPr="00480875" w:rsidRDefault="00764CA4" w:rsidP="00F530B0">
      <w:pPr>
        <w:spacing w:after="0" w:line="240" w:lineRule="auto"/>
        <w:jc w:val="center"/>
        <w:rPr>
          <w:sz w:val="20"/>
          <w:szCs w:val="20"/>
        </w:rPr>
      </w:pPr>
    </w:p>
    <w:p w:rsidR="00E04C55" w:rsidRDefault="00764CA4" w:rsidP="00E04C55">
      <w:pPr>
        <w:tabs>
          <w:tab w:val="right" w:pos="4253"/>
        </w:tabs>
        <w:spacing w:after="0" w:line="240" w:lineRule="auto"/>
        <w:rPr>
          <w:sz w:val="20"/>
          <w:szCs w:val="20"/>
        </w:rPr>
      </w:pPr>
      <w:r w:rsidRPr="00480875">
        <w:rPr>
          <w:sz w:val="20"/>
          <w:szCs w:val="20"/>
        </w:rPr>
        <w:tab/>
      </w:r>
      <w:r w:rsidRPr="00480875">
        <w:rPr>
          <w:sz w:val="20"/>
          <w:szCs w:val="20"/>
        </w:rPr>
        <w:tab/>
      </w:r>
    </w:p>
    <w:p w:rsidR="00E04C55" w:rsidRDefault="00E04C55" w:rsidP="00D877A1">
      <w:pPr>
        <w:pStyle w:val="Default"/>
        <w:ind w:left="880" w:hanging="880"/>
        <w:jc w:val="both"/>
        <w:rPr>
          <w:b/>
          <w:bCs/>
          <w:color w:val="auto"/>
          <w:sz w:val="22"/>
          <w:szCs w:val="22"/>
        </w:rPr>
      </w:pPr>
    </w:p>
    <w:p w:rsidR="00764CA4" w:rsidRDefault="00F5302C" w:rsidP="00196CDB">
      <w:pPr>
        <w:pStyle w:val="Default"/>
        <w:spacing w:line="276" w:lineRule="auto"/>
        <w:ind w:left="567" w:hanging="567"/>
        <w:jc w:val="both"/>
        <w:rPr>
          <w:color w:val="auto"/>
          <w:sz w:val="22"/>
          <w:szCs w:val="22"/>
        </w:rPr>
      </w:pPr>
      <w:r>
        <w:rPr>
          <w:b/>
          <w:bCs/>
          <w:color w:val="auto"/>
          <w:sz w:val="22"/>
          <w:szCs w:val="22"/>
        </w:rPr>
        <w:t>ΘΕΜΑ:</w:t>
      </w:r>
      <w:r w:rsidR="00FA3BBD">
        <w:rPr>
          <w:b/>
          <w:bCs/>
          <w:color w:val="auto"/>
          <w:sz w:val="22"/>
          <w:szCs w:val="22"/>
        </w:rPr>
        <w:t xml:space="preserve"> </w:t>
      </w:r>
      <w:r w:rsidR="00E04C55">
        <w:rPr>
          <w:bCs/>
          <w:color w:val="auto"/>
          <w:sz w:val="22"/>
          <w:szCs w:val="22"/>
        </w:rPr>
        <w:t>Αποστολή στοιχείων υποψηφίων ΓΕΛ που παραπέμπονται στ</w:t>
      </w:r>
      <w:r w:rsidR="0015699F" w:rsidRPr="0015699F">
        <w:rPr>
          <w:bCs/>
          <w:color w:val="auto"/>
          <w:sz w:val="22"/>
          <w:szCs w:val="22"/>
        </w:rPr>
        <w:t xml:space="preserve">ις </w:t>
      </w:r>
      <w:r w:rsidR="0015699F" w:rsidRPr="0015699F">
        <w:rPr>
          <w:color w:val="auto"/>
          <w:sz w:val="22"/>
          <w:szCs w:val="22"/>
        </w:rPr>
        <w:t xml:space="preserve">επαναληπτικές </w:t>
      </w:r>
      <w:r w:rsidR="0015699F" w:rsidRPr="0015699F">
        <w:rPr>
          <w:bCs/>
          <w:color w:val="auto"/>
          <w:sz w:val="22"/>
          <w:szCs w:val="22"/>
        </w:rPr>
        <w:t>πανελλαδικές</w:t>
      </w:r>
      <w:r w:rsidR="00196CDB">
        <w:rPr>
          <w:bCs/>
          <w:color w:val="auto"/>
          <w:sz w:val="22"/>
          <w:szCs w:val="22"/>
        </w:rPr>
        <w:t xml:space="preserve"> </w:t>
      </w:r>
      <w:r w:rsidR="00764CA4" w:rsidRPr="0015699F">
        <w:rPr>
          <w:bCs/>
          <w:color w:val="auto"/>
          <w:sz w:val="22"/>
          <w:szCs w:val="22"/>
        </w:rPr>
        <w:t>εξετάσε</w:t>
      </w:r>
      <w:r w:rsidR="0015699F" w:rsidRPr="0015699F">
        <w:rPr>
          <w:bCs/>
          <w:color w:val="auto"/>
          <w:sz w:val="22"/>
          <w:szCs w:val="22"/>
        </w:rPr>
        <w:t>ις</w:t>
      </w:r>
      <w:r w:rsidR="00764CA4" w:rsidRPr="0015699F">
        <w:rPr>
          <w:bCs/>
          <w:color w:val="auto"/>
          <w:sz w:val="22"/>
          <w:szCs w:val="22"/>
        </w:rPr>
        <w:t xml:space="preserve"> </w:t>
      </w:r>
      <w:r w:rsidR="00A262B1">
        <w:rPr>
          <w:bCs/>
          <w:color w:val="auto"/>
          <w:sz w:val="22"/>
          <w:szCs w:val="22"/>
        </w:rPr>
        <w:t>του Σεπτεμβρίου</w:t>
      </w:r>
      <w:r w:rsidR="00A262B1" w:rsidRPr="00A262B1">
        <w:rPr>
          <w:bCs/>
          <w:color w:val="auto"/>
          <w:sz w:val="22"/>
          <w:szCs w:val="22"/>
        </w:rPr>
        <w:t xml:space="preserve"> </w:t>
      </w:r>
      <w:r w:rsidR="00BD29AD">
        <w:rPr>
          <w:bCs/>
          <w:color w:val="auto"/>
          <w:sz w:val="22"/>
          <w:szCs w:val="22"/>
        </w:rPr>
        <w:t>20</w:t>
      </w:r>
      <w:r w:rsidR="00BD29AD" w:rsidRPr="00BD29AD">
        <w:rPr>
          <w:bCs/>
          <w:color w:val="auto"/>
          <w:sz w:val="22"/>
          <w:szCs w:val="22"/>
        </w:rPr>
        <w:t>2</w:t>
      </w:r>
      <w:r w:rsidR="001A3CDC" w:rsidRPr="001A3CDC">
        <w:rPr>
          <w:bCs/>
          <w:color w:val="auto"/>
          <w:sz w:val="22"/>
          <w:szCs w:val="22"/>
        </w:rPr>
        <w:t>1</w:t>
      </w:r>
      <w:r w:rsidR="00764CA4" w:rsidRPr="0015699F">
        <w:rPr>
          <w:color w:val="auto"/>
          <w:sz w:val="22"/>
          <w:szCs w:val="22"/>
        </w:rPr>
        <w:t xml:space="preserve">. </w:t>
      </w:r>
    </w:p>
    <w:p w:rsidR="00613435" w:rsidRPr="00DD6CD7" w:rsidRDefault="00613435" w:rsidP="00196CDB">
      <w:pPr>
        <w:pStyle w:val="Default"/>
        <w:spacing w:line="276" w:lineRule="auto"/>
        <w:jc w:val="both"/>
        <w:rPr>
          <w:color w:val="auto"/>
          <w:sz w:val="22"/>
          <w:szCs w:val="22"/>
        </w:rPr>
      </w:pPr>
    </w:p>
    <w:p w:rsidR="009D17B5" w:rsidRDefault="00764CA4" w:rsidP="001F7104">
      <w:pPr>
        <w:pStyle w:val="Default"/>
        <w:spacing w:line="276" w:lineRule="auto"/>
        <w:jc w:val="both"/>
        <w:rPr>
          <w:rFonts w:cs="Arial"/>
          <w:sz w:val="22"/>
          <w:szCs w:val="22"/>
        </w:rPr>
      </w:pPr>
      <w:r w:rsidRPr="00316427">
        <w:rPr>
          <w:color w:val="auto"/>
          <w:sz w:val="22"/>
          <w:szCs w:val="22"/>
        </w:rPr>
        <w:t xml:space="preserve"> </w:t>
      </w:r>
      <w:r w:rsidR="0032136D" w:rsidRPr="00316427">
        <w:rPr>
          <w:b/>
          <w:color w:val="auto"/>
          <w:sz w:val="22"/>
          <w:szCs w:val="22"/>
        </w:rPr>
        <w:t>ΣΧΕΤ</w:t>
      </w:r>
      <w:r w:rsidR="00F5302C">
        <w:rPr>
          <w:color w:val="auto"/>
          <w:sz w:val="22"/>
          <w:szCs w:val="22"/>
        </w:rPr>
        <w:t>:</w:t>
      </w:r>
      <w:r w:rsidR="00F5302C" w:rsidRPr="0008289E">
        <w:rPr>
          <w:color w:val="auto"/>
          <w:sz w:val="22"/>
          <w:szCs w:val="22"/>
        </w:rPr>
        <w:t xml:space="preserve">  </w:t>
      </w:r>
      <w:r w:rsidR="0032136D" w:rsidRPr="00316427">
        <w:rPr>
          <w:color w:val="auto"/>
          <w:sz w:val="22"/>
          <w:szCs w:val="22"/>
        </w:rPr>
        <w:t xml:space="preserve"> 1. Τ</w:t>
      </w:r>
      <w:r w:rsidR="0032136D" w:rsidRPr="00316427">
        <w:rPr>
          <w:rFonts w:cs="Arial"/>
          <w:sz w:val="22"/>
          <w:szCs w:val="22"/>
        </w:rPr>
        <w:t>ο άρθρο 13</w:t>
      </w:r>
      <w:r w:rsidR="0032136D" w:rsidRPr="00316427">
        <w:rPr>
          <w:rFonts w:cs="Arial"/>
          <w:sz w:val="22"/>
          <w:szCs w:val="22"/>
          <w:vertAlign w:val="superscript"/>
        </w:rPr>
        <w:t xml:space="preserve"> </w:t>
      </w:r>
      <w:r w:rsidR="0032136D" w:rsidRPr="00316427">
        <w:rPr>
          <w:rFonts w:cs="Arial"/>
          <w:sz w:val="22"/>
          <w:szCs w:val="22"/>
        </w:rPr>
        <w:t>Α «Επαναληπτικές εξετάσεις εισαγωγής στην τριτοβάθμια εκπαίδευση»  του Ν. 4186/2013 (</w:t>
      </w:r>
      <w:r w:rsidR="005C5129">
        <w:rPr>
          <w:rFonts w:cs="Arial"/>
          <w:sz w:val="22"/>
          <w:szCs w:val="22"/>
        </w:rPr>
        <w:t>Α΄193</w:t>
      </w:r>
      <w:r w:rsidR="0032136D" w:rsidRPr="00316427">
        <w:rPr>
          <w:rFonts w:cs="Arial"/>
          <w:sz w:val="22"/>
          <w:szCs w:val="22"/>
        </w:rPr>
        <w:t>) «Αναδιάρθρωση της Δευτεροβάθμιας Εκπαίδευσης και λοιπές διατάξεις» όπως  προστέθηκε με την παρ. 2 του άρθρου 12 του</w:t>
      </w:r>
      <w:r w:rsidR="00EB2380">
        <w:rPr>
          <w:rFonts w:cs="Arial"/>
          <w:sz w:val="22"/>
          <w:szCs w:val="22"/>
        </w:rPr>
        <w:t xml:space="preserve"> Ν. 4468/2017 (Α</w:t>
      </w:r>
      <w:r w:rsidR="008E1DC9">
        <w:rPr>
          <w:rFonts w:cs="Arial"/>
          <w:sz w:val="22"/>
          <w:szCs w:val="22"/>
        </w:rPr>
        <w:t>΄61</w:t>
      </w:r>
      <w:r w:rsidR="00EB2380">
        <w:rPr>
          <w:rFonts w:cs="Arial"/>
          <w:sz w:val="22"/>
          <w:szCs w:val="22"/>
        </w:rPr>
        <w:t>)</w:t>
      </w:r>
      <w:r w:rsidR="00EC5241" w:rsidRPr="00EC5241">
        <w:rPr>
          <w:rFonts w:cs="Arial"/>
          <w:sz w:val="22"/>
          <w:szCs w:val="22"/>
        </w:rPr>
        <w:t xml:space="preserve"> </w:t>
      </w:r>
      <w:r w:rsidR="00EB2380">
        <w:rPr>
          <w:rFonts w:cs="Arial"/>
          <w:sz w:val="22"/>
          <w:szCs w:val="22"/>
        </w:rPr>
        <w:t>και συμπληρώθηκε με την παράγραφο 7 του άρθρου 100 του Ν. 4610/2019 (Α΄</w:t>
      </w:r>
      <w:r w:rsidR="000A0266">
        <w:rPr>
          <w:rFonts w:cs="Arial"/>
          <w:sz w:val="22"/>
          <w:szCs w:val="22"/>
        </w:rPr>
        <w:t xml:space="preserve"> </w:t>
      </w:r>
      <w:r w:rsidR="00EB2380">
        <w:rPr>
          <w:rFonts w:cs="Arial"/>
          <w:sz w:val="22"/>
          <w:szCs w:val="22"/>
        </w:rPr>
        <w:t>70)</w:t>
      </w:r>
      <w:r w:rsidR="009D17B5" w:rsidRPr="009D17B5">
        <w:rPr>
          <w:rFonts w:cs="Arial"/>
          <w:sz w:val="22"/>
          <w:szCs w:val="22"/>
        </w:rPr>
        <w:t xml:space="preserve">, </w:t>
      </w:r>
      <w:r w:rsidR="009D17B5">
        <w:rPr>
          <w:rFonts w:cs="Arial"/>
          <w:sz w:val="22"/>
          <w:szCs w:val="22"/>
        </w:rPr>
        <w:t>καθώς και  το άρθρο 6 του Ν. 4777/2021 (Α΄</w:t>
      </w:r>
      <w:r w:rsidR="000A0266">
        <w:rPr>
          <w:rFonts w:cs="Arial"/>
          <w:sz w:val="22"/>
          <w:szCs w:val="22"/>
        </w:rPr>
        <w:t xml:space="preserve"> </w:t>
      </w:r>
      <w:r w:rsidR="009D17B5">
        <w:rPr>
          <w:rFonts w:cs="Arial"/>
          <w:sz w:val="22"/>
          <w:szCs w:val="22"/>
        </w:rPr>
        <w:t>25)</w:t>
      </w:r>
    </w:p>
    <w:p w:rsidR="0032136D" w:rsidRPr="00663853" w:rsidRDefault="0032136D" w:rsidP="001F7104">
      <w:pPr>
        <w:pStyle w:val="Default"/>
        <w:spacing w:line="276" w:lineRule="auto"/>
        <w:jc w:val="both"/>
        <w:rPr>
          <w:bCs/>
          <w:color w:val="auto"/>
          <w:sz w:val="22"/>
          <w:szCs w:val="22"/>
        </w:rPr>
      </w:pPr>
      <w:r w:rsidRPr="00316427">
        <w:rPr>
          <w:color w:val="auto"/>
          <w:sz w:val="22"/>
          <w:szCs w:val="22"/>
        </w:rPr>
        <w:t>2.</w:t>
      </w:r>
      <w:r w:rsidR="00EC5241" w:rsidRPr="00EC5241">
        <w:rPr>
          <w:color w:val="auto"/>
          <w:sz w:val="22"/>
          <w:szCs w:val="22"/>
        </w:rPr>
        <w:t xml:space="preserve"> </w:t>
      </w:r>
      <w:r w:rsidRPr="00316427">
        <w:rPr>
          <w:color w:val="auto"/>
          <w:sz w:val="22"/>
          <w:szCs w:val="22"/>
        </w:rPr>
        <w:t>Η Υ.Α. Φ.253.2/92419/Α5/01-06-2017</w:t>
      </w:r>
      <w:r w:rsidR="008E168A">
        <w:rPr>
          <w:color w:val="auto"/>
          <w:sz w:val="22"/>
          <w:szCs w:val="22"/>
        </w:rPr>
        <w:t xml:space="preserve"> (Β΄</w:t>
      </w:r>
      <w:r w:rsidR="00EC5241" w:rsidRPr="00EC5241">
        <w:rPr>
          <w:color w:val="auto"/>
          <w:sz w:val="22"/>
          <w:szCs w:val="22"/>
        </w:rPr>
        <w:t xml:space="preserve"> </w:t>
      </w:r>
      <w:r w:rsidR="008E168A">
        <w:rPr>
          <w:color w:val="auto"/>
          <w:sz w:val="22"/>
          <w:szCs w:val="22"/>
        </w:rPr>
        <w:t>1937)</w:t>
      </w:r>
      <w:r w:rsidRPr="00316427">
        <w:rPr>
          <w:color w:val="auto"/>
          <w:sz w:val="22"/>
          <w:szCs w:val="22"/>
        </w:rPr>
        <w:t xml:space="preserve"> </w:t>
      </w:r>
      <w:r w:rsidR="00C15C30">
        <w:rPr>
          <w:color w:val="auto"/>
          <w:sz w:val="22"/>
          <w:szCs w:val="22"/>
        </w:rPr>
        <w:t>σχετικά με τον κα</w:t>
      </w:r>
      <w:r w:rsidRPr="00316427">
        <w:rPr>
          <w:color w:val="auto"/>
          <w:sz w:val="22"/>
          <w:szCs w:val="22"/>
        </w:rPr>
        <w:t xml:space="preserve">θορισμό οργάνωσης και τρόπου διεξαγωγής επαναληπτικών </w:t>
      </w:r>
      <w:r w:rsidRPr="00316427">
        <w:rPr>
          <w:bCs/>
          <w:color w:val="auto"/>
          <w:sz w:val="22"/>
          <w:szCs w:val="22"/>
        </w:rPr>
        <w:t>π</w:t>
      </w:r>
      <w:r w:rsidR="009979A1">
        <w:rPr>
          <w:bCs/>
          <w:color w:val="auto"/>
          <w:sz w:val="22"/>
          <w:szCs w:val="22"/>
        </w:rPr>
        <w:t>ανελλαδικών εξετάσεων</w:t>
      </w:r>
      <w:r w:rsidR="0090261A">
        <w:rPr>
          <w:bCs/>
          <w:color w:val="auto"/>
          <w:sz w:val="22"/>
          <w:szCs w:val="22"/>
        </w:rPr>
        <w:t xml:space="preserve"> όπως τροποποιήθηκε με την αρ. Φ.253.2/66916/Α5/08-06-2021 Υ.Α. (Β΄</w:t>
      </w:r>
      <w:r w:rsidR="000A0266">
        <w:rPr>
          <w:bCs/>
          <w:color w:val="auto"/>
          <w:sz w:val="22"/>
          <w:szCs w:val="22"/>
        </w:rPr>
        <w:t xml:space="preserve"> </w:t>
      </w:r>
      <w:r w:rsidR="0090261A">
        <w:rPr>
          <w:bCs/>
          <w:color w:val="auto"/>
          <w:sz w:val="22"/>
          <w:szCs w:val="22"/>
        </w:rPr>
        <w:t>2454)</w:t>
      </w:r>
    </w:p>
    <w:p w:rsidR="009C15C9" w:rsidRPr="00501269" w:rsidRDefault="009C15C9" w:rsidP="001F7104">
      <w:pPr>
        <w:pStyle w:val="Default"/>
        <w:spacing w:line="276" w:lineRule="auto"/>
        <w:jc w:val="both"/>
        <w:rPr>
          <w:sz w:val="22"/>
          <w:szCs w:val="22"/>
        </w:rPr>
      </w:pPr>
      <w:r w:rsidRPr="009C15C9">
        <w:rPr>
          <w:bCs/>
          <w:color w:val="auto"/>
          <w:sz w:val="22"/>
          <w:szCs w:val="22"/>
        </w:rPr>
        <w:t xml:space="preserve">3. </w:t>
      </w:r>
      <w:r w:rsidR="00EC5241" w:rsidRPr="00501269">
        <w:rPr>
          <w:bCs/>
          <w:color w:val="auto"/>
          <w:sz w:val="22"/>
          <w:szCs w:val="22"/>
        </w:rPr>
        <w:t xml:space="preserve"> </w:t>
      </w:r>
      <w:r>
        <w:rPr>
          <w:bCs/>
          <w:color w:val="auto"/>
          <w:sz w:val="22"/>
          <w:szCs w:val="22"/>
        </w:rPr>
        <w:t>Η</w:t>
      </w:r>
      <w:r w:rsidRPr="009C15C9">
        <w:rPr>
          <w:bCs/>
          <w:color w:val="auto"/>
          <w:sz w:val="22"/>
          <w:szCs w:val="22"/>
        </w:rPr>
        <w:t xml:space="preserve"> με αρ. </w:t>
      </w:r>
      <w:proofErr w:type="spellStart"/>
      <w:r w:rsidRPr="009C15C9">
        <w:rPr>
          <w:bCs/>
          <w:color w:val="auto"/>
          <w:sz w:val="22"/>
          <w:szCs w:val="22"/>
        </w:rPr>
        <w:t>πρωτ</w:t>
      </w:r>
      <w:proofErr w:type="spellEnd"/>
      <w:r w:rsidR="009B5DD1" w:rsidRPr="009B5DD1">
        <w:rPr>
          <w:bCs/>
          <w:color w:val="auto"/>
          <w:sz w:val="22"/>
          <w:szCs w:val="22"/>
        </w:rPr>
        <w:t>.</w:t>
      </w:r>
      <w:r w:rsidR="00932629" w:rsidRPr="00015D64">
        <w:rPr>
          <w:bCs/>
          <w:color w:val="auto"/>
          <w:sz w:val="22"/>
          <w:szCs w:val="22"/>
        </w:rPr>
        <w:t xml:space="preserve"> Φ.251/7</w:t>
      </w:r>
      <w:r w:rsidR="001A3CDC" w:rsidRPr="001A3CDC">
        <w:rPr>
          <w:bCs/>
          <w:color w:val="auto"/>
          <w:sz w:val="22"/>
          <w:szCs w:val="22"/>
        </w:rPr>
        <w:t>0302</w:t>
      </w:r>
      <w:r w:rsidR="00932629" w:rsidRPr="00015D64">
        <w:rPr>
          <w:bCs/>
          <w:color w:val="auto"/>
          <w:sz w:val="22"/>
          <w:szCs w:val="22"/>
        </w:rPr>
        <w:t>/Α5/1</w:t>
      </w:r>
      <w:r w:rsidR="001A3CDC" w:rsidRPr="001A3CDC">
        <w:rPr>
          <w:bCs/>
          <w:color w:val="auto"/>
          <w:sz w:val="22"/>
          <w:szCs w:val="22"/>
        </w:rPr>
        <w:t>4</w:t>
      </w:r>
      <w:r w:rsidR="00932629" w:rsidRPr="00015D64">
        <w:rPr>
          <w:bCs/>
          <w:color w:val="auto"/>
          <w:sz w:val="22"/>
          <w:szCs w:val="22"/>
        </w:rPr>
        <w:t>-06-202</w:t>
      </w:r>
      <w:r w:rsidR="009B5DD1" w:rsidRPr="009B5DD1">
        <w:rPr>
          <w:bCs/>
          <w:color w:val="auto"/>
          <w:sz w:val="22"/>
          <w:szCs w:val="22"/>
        </w:rPr>
        <w:t>1</w:t>
      </w:r>
      <w:r w:rsidR="00015D64" w:rsidRPr="00015D64">
        <w:rPr>
          <w:bCs/>
          <w:color w:val="auto"/>
          <w:sz w:val="22"/>
          <w:szCs w:val="22"/>
        </w:rPr>
        <w:t xml:space="preserve"> </w:t>
      </w:r>
      <w:r w:rsidRPr="00015D64">
        <w:rPr>
          <w:bCs/>
          <w:color w:val="auto"/>
          <w:sz w:val="22"/>
          <w:szCs w:val="22"/>
        </w:rPr>
        <w:t>εγκύκλιος</w:t>
      </w:r>
      <w:r w:rsidRPr="009C15C9">
        <w:rPr>
          <w:sz w:val="22"/>
          <w:szCs w:val="22"/>
        </w:rPr>
        <w:t xml:space="preserve"> της Δ/</w:t>
      </w:r>
      <w:proofErr w:type="spellStart"/>
      <w:r w:rsidRPr="009C15C9">
        <w:rPr>
          <w:sz w:val="22"/>
          <w:szCs w:val="22"/>
        </w:rPr>
        <w:t>νσης</w:t>
      </w:r>
      <w:proofErr w:type="spellEnd"/>
      <w:r w:rsidRPr="009C15C9">
        <w:rPr>
          <w:sz w:val="22"/>
          <w:szCs w:val="22"/>
        </w:rPr>
        <w:t xml:space="preserve"> Εξετάσεων &amp; Πιστοποιήσεων</w:t>
      </w:r>
      <w:r w:rsidR="00F97CAB">
        <w:rPr>
          <w:sz w:val="22"/>
          <w:szCs w:val="22"/>
        </w:rPr>
        <w:t xml:space="preserve"> «Οργάνωση και τρόπος διεξαγωγής επαναληπτικών πανελλαδικών εξετάσεων μαθημάτων έτους 2021»</w:t>
      </w:r>
    </w:p>
    <w:p w:rsidR="001F7104" w:rsidRPr="001F7104" w:rsidRDefault="009B5DD1" w:rsidP="001F7104">
      <w:pPr>
        <w:pStyle w:val="Default"/>
        <w:spacing w:line="276" w:lineRule="auto"/>
        <w:jc w:val="both"/>
        <w:rPr>
          <w:color w:val="auto"/>
          <w:sz w:val="22"/>
          <w:szCs w:val="22"/>
        </w:rPr>
      </w:pPr>
      <w:r w:rsidRPr="001F7104">
        <w:rPr>
          <w:color w:val="auto"/>
          <w:sz w:val="22"/>
          <w:szCs w:val="22"/>
        </w:rPr>
        <w:t xml:space="preserve">4. </w:t>
      </w:r>
      <w:r w:rsidR="001F7104" w:rsidRPr="001F7104">
        <w:rPr>
          <w:color w:val="auto"/>
          <w:sz w:val="22"/>
          <w:szCs w:val="22"/>
        </w:rPr>
        <w:t xml:space="preserve"> Η Υ.Α. Φ.251./22806/Α5/26-02-2021 (Β΄ 897). </w:t>
      </w:r>
    </w:p>
    <w:p w:rsidR="002D24E5" w:rsidRPr="001F7104" w:rsidRDefault="001F7104" w:rsidP="001F7104">
      <w:pPr>
        <w:pStyle w:val="Default"/>
        <w:spacing w:line="276" w:lineRule="auto"/>
        <w:jc w:val="both"/>
        <w:rPr>
          <w:color w:val="auto"/>
          <w:sz w:val="22"/>
          <w:szCs w:val="22"/>
        </w:rPr>
      </w:pPr>
      <w:r w:rsidRPr="001F7104">
        <w:rPr>
          <w:color w:val="auto"/>
          <w:sz w:val="22"/>
          <w:szCs w:val="22"/>
        </w:rPr>
        <w:t xml:space="preserve">5.  </w:t>
      </w:r>
      <w:r>
        <w:rPr>
          <w:color w:val="auto"/>
          <w:sz w:val="22"/>
          <w:szCs w:val="22"/>
          <w:lang w:val="en-US"/>
        </w:rPr>
        <w:t>H</w:t>
      </w:r>
      <w:r w:rsidRPr="001F7104">
        <w:rPr>
          <w:color w:val="auto"/>
          <w:sz w:val="22"/>
          <w:szCs w:val="22"/>
        </w:rPr>
        <w:t xml:space="preserve"> Κ.Υ.Α. Φ.251/64572/Α5/3-6-2021 (Β΄</w:t>
      </w:r>
      <w:r w:rsidR="000A0266">
        <w:rPr>
          <w:color w:val="auto"/>
          <w:sz w:val="22"/>
          <w:szCs w:val="22"/>
        </w:rPr>
        <w:t xml:space="preserve"> </w:t>
      </w:r>
      <w:r w:rsidRPr="001F7104">
        <w:rPr>
          <w:color w:val="auto"/>
          <w:sz w:val="22"/>
          <w:szCs w:val="22"/>
        </w:rPr>
        <w:t xml:space="preserve">2363) «Τρόπος διεξαγωγής των Πανελλαδικών εξετάσεων 2021, γραπτών ή προφορικών και εφαρμογή του υποχρεωτικού μέτρου του διαγνωστικού ελέγχου </w:t>
      </w:r>
      <w:proofErr w:type="spellStart"/>
      <w:r w:rsidRPr="001F7104">
        <w:rPr>
          <w:color w:val="auto"/>
          <w:sz w:val="22"/>
          <w:szCs w:val="22"/>
        </w:rPr>
        <w:t>νόσησης</w:t>
      </w:r>
      <w:proofErr w:type="spellEnd"/>
      <w:r w:rsidRPr="001F7104">
        <w:rPr>
          <w:color w:val="auto"/>
          <w:sz w:val="22"/>
          <w:szCs w:val="22"/>
        </w:rPr>
        <w:t xml:space="preserve"> (δωρεάν αυτοδιαγνωστικός έλεγχος) από τον </w:t>
      </w:r>
      <w:proofErr w:type="spellStart"/>
      <w:r w:rsidRPr="001F7104">
        <w:rPr>
          <w:color w:val="auto"/>
          <w:sz w:val="22"/>
          <w:szCs w:val="22"/>
        </w:rPr>
        <w:t>κορωνοϊό</w:t>
      </w:r>
      <w:proofErr w:type="spellEnd"/>
      <w:r w:rsidRPr="001F7104">
        <w:rPr>
          <w:color w:val="auto"/>
          <w:sz w:val="22"/>
          <w:szCs w:val="22"/>
        </w:rPr>
        <w:t xml:space="preserve"> COVID-19»</w:t>
      </w:r>
      <w:r w:rsidR="00F97CAB">
        <w:rPr>
          <w:color w:val="auto"/>
          <w:sz w:val="22"/>
          <w:szCs w:val="22"/>
        </w:rPr>
        <w:t xml:space="preserve"> όπως συμπληρώθηκε με </w:t>
      </w:r>
      <w:proofErr w:type="gramStart"/>
      <w:r w:rsidR="00F97CAB">
        <w:rPr>
          <w:color w:val="auto"/>
          <w:sz w:val="22"/>
          <w:szCs w:val="22"/>
        </w:rPr>
        <w:t xml:space="preserve">την </w:t>
      </w:r>
      <w:r w:rsidR="002D24E5">
        <w:rPr>
          <w:color w:val="auto"/>
          <w:sz w:val="22"/>
          <w:szCs w:val="22"/>
        </w:rPr>
        <w:t xml:space="preserve"> </w:t>
      </w:r>
      <w:r w:rsidR="002D24E5" w:rsidRPr="001F7104">
        <w:rPr>
          <w:color w:val="auto"/>
          <w:sz w:val="22"/>
          <w:szCs w:val="22"/>
        </w:rPr>
        <w:t>Κ.Υ.Α</w:t>
      </w:r>
      <w:proofErr w:type="gramEnd"/>
      <w:r w:rsidR="002D24E5" w:rsidRPr="001F7104">
        <w:rPr>
          <w:color w:val="auto"/>
          <w:sz w:val="22"/>
          <w:szCs w:val="22"/>
        </w:rPr>
        <w:t>. Φ.251</w:t>
      </w:r>
      <w:r w:rsidR="00F97CAB">
        <w:rPr>
          <w:color w:val="auto"/>
          <w:sz w:val="22"/>
          <w:szCs w:val="22"/>
        </w:rPr>
        <w:t>/73483/Α5/22-06-2021 (Β΄</w:t>
      </w:r>
      <w:r w:rsidR="000A0266">
        <w:rPr>
          <w:color w:val="auto"/>
          <w:sz w:val="22"/>
          <w:szCs w:val="22"/>
        </w:rPr>
        <w:t xml:space="preserve"> </w:t>
      </w:r>
      <w:r w:rsidR="00F97CAB">
        <w:rPr>
          <w:color w:val="auto"/>
          <w:sz w:val="22"/>
          <w:szCs w:val="22"/>
        </w:rPr>
        <w:t>2665).</w:t>
      </w:r>
    </w:p>
    <w:p w:rsidR="00D02360" w:rsidRDefault="00D02360" w:rsidP="00816F90">
      <w:pPr>
        <w:spacing w:after="0" w:line="360" w:lineRule="auto"/>
        <w:ind w:firstLine="720"/>
        <w:jc w:val="both"/>
      </w:pPr>
    </w:p>
    <w:p w:rsidR="008400EB" w:rsidRDefault="00DE4EE5" w:rsidP="00816F90">
      <w:pPr>
        <w:spacing w:after="0" w:line="360" w:lineRule="auto"/>
        <w:ind w:firstLine="720"/>
        <w:jc w:val="both"/>
        <w:rPr>
          <w:rFonts w:cs="Arial"/>
          <w:color w:val="000000"/>
        </w:rPr>
      </w:pPr>
      <w:r>
        <w:t xml:space="preserve">Α. </w:t>
      </w:r>
      <w:r w:rsidR="00956FDC" w:rsidRPr="004C3A88">
        <w:t xml:space="preserve">Σύμφωνα με </w:t>
      </w:r>
      <w:r w:rsidR="00956FDC">
        <w:t>τη διάταξη του άρθρου 12 του Ν.4468/2017</w:t>
      </w:r>
      <w:r w:rsidR="008400EB" w:rsidRPr="008400EB">
        <w:t xml:space="preserve"> </w:t>
      </w:r>
      <w:r w:rsidR="008400EB">
        <w:t>(σχετικό 1 ),</w:t>
      </w:r>
      <w:r w:rsidR="00956FDC">
        <w:t xml:space="preserve"> τη </w:t>
      </w:r>
      <w:r w:rsidR="009218EF" w:rsidRPr="00992E00">
        <w:t>Φ.253.</w:t>
      </w:r>
      <w:r w:rsidR="009218EF" w:rsidRPr="00480875">
        <w:t>2</w:t>
      </w:r>
      <w:r w:rsidR="009218EF" w:rsidRPr="00992E00">
        <w:t>/</w:t>
      </w:r>
      <w:r w:rsidR="009218EF" w:rsidRPr="007B2E4E">
        <w:t>92419</w:t>
      </w:r>
      <w:r w:rsidR="009218EF" w:rsidRPr="00992E00">
        <w:t>/</w:t>
      </w:r>
      <w:r w:rsidR="009218EF" w:rsidRPr="00992E00">
        <w:rPr>
          <w:lang w:val="en-US"/>
        </w:rPr>
        <w:t>A</w:t>
      </w:r>
      <w:r w:rsidR="009218EF" w:rsidRPr="00992E00">
        <w:t>5</w:t>
      </w:r>
      <w:r w:rsidR="009218EF">
        <w:t>/0</w:t>
      </w:r>
      <w:r w:rsidR="009218EF" w:rsidRPr="002537CE">
        <w:t>1</w:t>
      </w:r>
      <w:r w:rsidR="009218EF" w:rsidRPr="00992E00">
        <w:t>-0</w:t>
      </w:r>
      <w:r w:rsidR="009218EF" w:rsidRPr="007B2E4E">
        <w:t>6</w:t>
      </w:r>
      <w:r w:rsidR="009218EF" w:rsidRPr="00992E00">
        <w:t>-201</w:t>
      </w:r>
      <w:r w:rsidR="009218EF" w:rsidRPr="00803826">
        <w:t>7</w:t>
      </w:r>
      <w:r w:rsidR="009218EF">
        <w:t xml:space="preserve"> Υ.Α. (σχετικό 2)</w:t>
      </w:r>
      <w:r w:rsidR="008400EB" w:rsidRPr="008400EB">
        <w:t xml:space="preserve">, </w:t>
      </w:r>
      <w:r w:rsidR="008400EB">
        <w:t xml:space="preserve">το άρθρο 2 της </w:t>
      </w:r>
      <w:r w:rsidR="008400EB" w:rsidRPr="001F7104">
        <w:rPr>
          <w:rFonts w:eastAsia="Calibri" w:cs="Calibri"/>
          <w:lang w:eastAsia="el-GR"/>
        </w:rPr>
        <w:t>Φ.251./22806/Α5/26-02-2021</w:t>
      </w:r>
      <w:r w:rsidR="008400EB">
        <w:rPr>
          <w:rFonts w:eastAsia="Calibri" w:cs="Calibri"/>
          <w:lang w:eastAsia="el-GR"/>
        </w:rPr>
        <w:t xml:space="preserve"> </w:t>
      </w:r>
      <w:r w:rsidR="008400EB">
        <w:t xml:space="preserve">Υ.Α. </w:t>
      </w:r>
      <w:r w:rsidR="008400EB">
        <w:rPr>
          <w:rFonts w:eastAsia="Calibri" w:cs="Calibri"/>
          <w:lang w:eastAsia="el-GR"/>
        </w:rPr>
        <w:t xml:space="preserve">(σχετικό 4) και το άρθρο 2 της </w:t>
      </w:r>
      <w:r w:rsidR="008400EB" w:rsidRPr="001F7104">
        <w:t>Φ.251/64572/Α5/3-6-2021</w:t>
      </w:r>
      <w:r w:rsidR="008400EB">
        <w:t xml:space="preserve"> </w:t>
      </w:r>
      <w:r w:rsidR="008400EB" w:rsidRPr="001F7104">
        <w:t xml:space="preserve">Κ.Υ.Α. </w:t>
      </w:r>
      <w:r w:rsidR="008400EB">
        <w:t>(σχετικό 5),</w:t>
      </w:r>
      <w:r w:rsidR="008400EB" w:rsidRPr="001F7104">
        <w:rPr>
          <w:rFonts w:eastAsia="Calibri" w:cs="Calibri"/>
          <w:lang w:eastAsia="el-GR"/>
        </w:rPr>
        <w:t xml:space="preserve"> </w:t>
      </w:r>
      <w:r w:rsidR="00956FDC" w:rsidRPr="004C3A88">
        <w:t xml:space="preserve"> οι επαναληπτικές </w:t>
      </w:r>
      <w:r w:rsidR="00F64A7F">
        <w:t xml:space="preserve">πανελλαδικές </w:t>
      </w:r>
      <w:r w:rsidR="00956FDC" w:rsidRPr="004C3A88">
        <w:t>εξετάσεις για εισαγωγή στην τριτοβάθμια εκπαίδευση</w:t>
      </w:r>
      <w:r w:rsidR="00F64A7F">
        <w:t xml:space="preserve"> θα διενεργηθούν τον Σεπτέμβριο του τρέχοντος έτους και δικαίωμα συμμετοχής σε αυτές έχουν οι υποψήφιοι </w:t>
      </w:r>
      <w:r w:rsidR="008876EE">
        <w:t xml:space="preserve">ημερησίων ή εσπερινών </w:t>
      </w:r>
      <w:r w:rsidR="00F64A7F">
        <w:t>ΓΕΛ</w:t>
      </w:r>
      <w:r w:rsidR="00FA3BBD">
        <w:t xml:space="preserve"> οι οποίοι είχαν δηλώσει </w:t>
      </w:r>
      <w:r w:rsidR="00E04C55">
        <w:t xml:space="preserve">συμμετοχή στις πανελλαδικές εξετάσεις, </w:t>
      </w:r>
      <w:r w:rsidR="00FA3BBD">
        <w:t xml:space="preserve">αλλά </w:t>
      </w:r>
      <w:r w:rsidR="00C05E40">
        <w:t xml:space="preserve">απουσίασαν ή </w:t>
      </w:r>
      <w:r w:rsidR="00FA3BBD">
        <w:t>δεν ολοκλήρωσαν τη συμμετοχή τους</w:t>
      </w:r>
      <w:r w:rsidR="00C310C0">
        <w:t xml:space="preserve"> </w:t>
      </w:r>
      <w:r w:rsidR="00C310C0" w:rsidRPr="004C3A88">
        <w:rPr>
          <w:rFonts w:cs="Arial"/>
          <w:color w:val="000000"/>
        </w:rPr>
        <w:t>κατά τη διάρκεια της τακτικής εξεταστικής περιόδου εξαιτίας</w:t>
      </w:r>
      <w:r w:rsidR="008400EB">
        <w:rPr>
          <w:rFonts w:cs="Arial"/>
          <w:color w:val="000000"/>
        </w:rPr>
        <w:t xml:space="preserve"> ενός ή περισσοτέρων λόγων εκ των κάτωθι: </w:t>
      </w:r>
    </w:p>
    <w:p w:rsidR="00956FDC" w:rsidRDefault="008400EB" w:rsidP="00816F90">
      <w:pPr>
        <w:spacing w:after="0" w:line="360" w:lineRule="auto"/>
        <w:ind w:firstLine="720"/>
        <w:jc w:val="both"/>
      </w:pPr>
      <w:r>
        <w:rPr>
          <w:rFonts w:cs="Arial"/>
          <w:color w:val="000000"/>
        </w:rPr>
        <w:t>1.</w:t>
      </w:r>
      <w:r w:rsidR="00C310C0">
        <w:rPr>
          <w:rFonts w:cs="Arial"/>
          <w:color w:val="000000"/>
        </w:rPr>
        <w:t xml:space="preserve"> </w:t>
      </w:r>
      <w:r w:rsidR="00C310C0" w:rsidRPr="004C3A88">
        <w:rPr>
          <w:rFonts w:cs="Arial"/>
          <w:color w:val="000000"/>
        </w:rPr>
        <w:t>σοβαρού λόγου υγείας</w:t>
      </w:r>
      <w:r>
        <w:rPr>
          <w:rFonts w:cs="Arial"/>
          <w:color w:val="000000"/>
        </w:rPr>
        <w:t>,</w:t>
      </w:r>
      <w:r w:rsidR="00C310C0" w:rsidRPr="004C3A88">
        <w:rPr>
          <w:rFonts w:cs="Arial"/>
          <w:color w:val="000000"/>
        </w:rPr>
        <w:t xml:space="preserve"> </w:t>
      </w:r>
      <w:r>
        <w:rPr>
          <w:rFonts w:cs="Arial"/>
          <w:color w:val="000000"/>
        </w:rPr>
        <w:t xml:space="preserve">2. </w:t>
      </w:r>
      <w:r w:rsidR="00C310C0" w:rsidRPr="004C3A88">
        <w:rPr>
          <w:rFonts w:cs="Arial"/>
          <w:color w:val="000000"/>
        </w:rPr>
        <w:t xml:space="preserve">ψυχικής οδύνης συνεπεία θανάτου συγγενούς </w:t>
      </w:r>
      <w:proofErr w:type="spellStart"/>
      <w:r w:rsidR="00C310C0" w:rsidRPr="004C3A88">
        <w:rPr>
          <w:rFonts w:cs="Arial"/>
          <w:color w:val="000000"/>
        </w:rPr>
        <w:t>α΄</w:t>
      </w:r>
      <w:proofErr w:type="spellEnd"/>
      <w:r w:rsidR="00C310C0" w:rsidRPr="004C3A88">
        <w:rPr>
          <w:rFonts w:cs="Arial"/>
          <w:color w:val="000000"/>
        </w:rPr>
        <w:t xml:space="preserve"> βαθμού</w:t>
      </w:r>
      <w:r w:rsidR="00C05E40">
        <w:rPr>
          <w:rFonts w:cs="Arial"/>
          <w:color w:val="000000"/>
        </w:rPr>
        <w:t xml:space="preserve"> (</w:t>
      </w:r>
      <w:r w:rsidR="00C05E40" w:rsidRPr="002343A2">
        <w:rPr>
          <w:rFonts w:cs="Arial"/>
          <w:color w:val="000000"/>
        </w:rPr>
        <w:t xml:space="preserve">εξ αίματος σε ευθεία γραμμή ή </w:t>
      </w:r>
      <w:proofErr w:type="spellStart"/>
      <w:r w:rsidR="00C05E40" w:rsidRPr="002343A2">
        <w:rPr>
          <w:rFonts w:cs="Arial"/>
          <w:color w:val="000000"/>
        </w:rPr>
        <w:t>β΄</w:t>
      </w:r>
      <w:proofErr w:type="spellEnd"/>
      <w:r w:rsidR="00C05E40" w:rsidRPr="002343A2">
        <w:rPr>
          <w:rFonts w:cs="Arial"/>
          <w:color w:val="000000"/>
        </w:rPr>
        <w:t xml:space="preserve"> βαθμού εξ αίματος σε πλάγια γραμμή</w:t>
      </w:r>
      <w:r w:rsidR="00C05E40">
        <w:rPr>
          <w:rFonts w:cs="Arial"/>
          <w:color w:val="000000"/>
        </w:rPr>
        <w:t>)</w:t>
      </w:r>
      <w:r w:rsidR="00956FDC" w:rsidRPr="004C3A88">
        <w:t xml:space="preserve">, </w:t>
      </w:r>
      <w:r>
        <w:t xml:space="preserve">3. κατάγματος ή άλλης προσωρινής βλάβης </w:t>
      </w:r>
      <w:r>
        <w:lastRenderedPageBreak/>
        <w:t>των άνω άκρων που κα</w:t>
      </w:r>
      <w:r w:rsidR="00F52935">
        <w:t>τέστησε</w:t>
      </w:r>
      <w:r>
        <w:t xml:space="preserve"> αδύνατη τη χρήση τους για γραφή κατά τη διάρκεια της τακτικής εξεταστικής περιόδου, 4.  </w:t>
      </w:r>
      <w:r w:rsidR="00F52935">
        <w:t xml:space="preserve">διάγνωσης με θετικό αποτέλεσμα </w:t>
      </w:r>
      <w:proofErr w:type="spellStart"/>
      <w:r w:rsidR="00F52935">
        <w:t>νόσησης</w:t>
      </w:r>
      <w:proofErr w:type="spellEnd"/>
      <w:r w:rsidR="00F52935">
        <w:t xml:space="preserve"> COVID-19 κατά τον διαγνωστικό έλεγχο PCR ή </w:t>
      </w:r>
      <w:proofErr w:type="spellStart"/>
      <w:r w:rsidR="00F52935">
        <w:t>rapid</w:t>
      </w:r>
      <w:proofErr w:type="spellEnd"/>
      <w:r w:rsidR="00F52935">
        <w:t xml:space="preserve"> </w:t>
      </w:r>
      <w:proofErr w:type="spellStart"/>
      <w:r w:rsidR="00F52935">
        <w:t>test</w:t>
      </w:r>
      <w:proofErr w:type="spellEnd"/>
      <w:r w:rsidR="00F52935">
        <w:t xml:space="preserve"> σε δημόσια δομή ή σε κατ’ επιλογή τους ιδιωτική δομή σύμφωνα με τις διατάξεις της Κ.Υ.Α. Φ.251/64572/Α5/3-6-2021 (Β΄2363) είτε κατά τη διάρκεια της τακτικής εξεταστικής περιόδου είτε σε χρονική στιγμή που προηγήθηκε της τακτικής εξεταστικής περιόδου και επιβλήθηκε υποχρεωτική παραμονή στην οικία σύμφωνα με το πρωτόκολλο του ΕΟΔΥ σε διάστημα που περιλάμβανε ημέρα/ες της τακτικής εξεταστικής περιόδου.</w:t>
      </w:r>
    </w:p>
    <w:p w:rsidR="00606553" w:rsidRDefault="00E04C55" w:rsidP="00816F90">
      <w:pPr>
        <w:autoSpaceDE w:val="0"/>
        <w:autoSpaceDN w:val="0"/>
        <w:adjustRightInd w:val="0"/>
        <w:spacing w:after="0" w:line="360" w:lineRule="auto"/>
        <w:ind w:right="26" w:firstLine="720"/>
        <w:jc w:val="both"/>
        <w:rPr>
          <w:rFonts w:cs="Arial"/>
          <w:color w:val="000000"/>
        </w:rPr>
      </w:pPr>
      <w:r>
        <w:rPr>
          <w:rFonts w:cs="Arial"/>
          <w:color w:val="000000"/>
        </w:rPr>
        <w:t>Β.</w:t>
      </w:r>
      <w:r w:rsidR="00D877A1">
        <w:rPr>
          <w:rFonts w:cs="Arial"/>
          <w:color w:val="000000"/>
        </w:rPr>
        <w:t xml:space="preserve"> </w:t>
      </w:r>
      <w:r w:rsidR="00D877A1" w:rsidRPr="006937C6">
        <w:rPr>
          <w:rFonts w:cs="Arial"/>
          <w:color w:val="000000"/>
        </w:rPr>
        <w:t>Οι υποψήφιοι που παραπέμπονται σε επαναληπτικές εξετάσεις</w:t>
      </w:r>
      <w:r w:rsidR="00D877A1">
        <w:rPr>
          <w:rFonts w:cs="Arial"/>
          <w:color w:val="000000"/>
        </w:rPr>
        <w:t xml:space="preserve"> </w:t>
      </w:r>
      <w:r w:rsidR="00D877A1" w:rsidRPr="006937C6">
        <w:rPr>
          <w:rFonts w:cs="Arial"/>
          <w:color w:val="000000"/>
        </w:rPr>
        <w:t xml:space="preserve"> </w:t>
      </w:r>
      <w:r w:rsidR="001F11F4">
        <w:t>του έτους 2021 καταθέτουν μηχανογραφικό δελτίο με τις προτιμήσεις τους, μετά από την ολοκλήρωση των επαναληπτικών εξετάσεων και τη γνωστοποίηση των βαθμών της τελικής τους επίδοσης</w:t>
      </w:r>
      <w:r w:rsidR="00D877A1" w:rsidRPr="006937C6">
        <w:rPr>
          <w:rFonts w:cs="Arial"/>
          <w:color w:val="000000"/>
        </w:rPr>
        <w:t>, σύμφωνα με τις ισχύουσες κατά τα λοιπά διατάξεις.</w:t>
      </w:r>
      <w:r>
        <w:rPr>
          <w:rFonts w:cs="Arial"/>
          <w:color w:val="000000"/>
        </w:rPr>
        <w:t xml:space="preserve"> Για το λόγο αυτό, </w:t>
      </w:r>
      <w:r w:rsidR="00B51D00">
        <w:rPr>
          <w:rFonts w:cs="Arial"/>
          <w:color w:val="000000"/>
        </w:rPr>
        <w:t xml:space="preserve">οι ΕΕΔΔΕ απευθείας ή δια μέσου των ΓΕΛ των εν λόγω υποψηφίων, θα πρέπει να ενημερώσουν </w:t>
      </w:r>
      <w:r>
        <w:rPr>
          <w:rFonts w:cs="Arial"/>
          <w:color w:val="000000"/>
        </w:rPr>
        <w:t xml:space="preserve">τους παραπεμπόμενους υποψηφίους ότι θα πρέπει να υποβάλουν το μηχανογραφικό τους </w:t>
      </w:r>
      <w:r w:rsidR="001F11F4">
        <w:t xml:space="preserve">μετά από την ολοκλήρωση των επαναληπτικών εξετάσεων και τη γνωστοποίηση των βαθμών της τελικής τους </w:t>
      </w:r>
      <w:r w:rsidR="001F11F4" w:rsidRPr="000A0266">
        <w:t>επίδοσης σε χρόνο που θα ανακοινωθεί κατά το πέρας των επαναληπτικών εξετάσεων.</w:t>
      </w:r>
    </w:p>
    <w:p w:rsidR="00230698" w:rsidRDefault="00DE4EE5" w:rsidP="00816F90">
      <w:pPr>
        <w:spacing w:after="0" w:line="360" w:lineRule="auto"/>
        <w:ind w:firstLine="720"/>
        <w:jc w:val="both"/>
        <w:rPr>
          <w:rFonts w:cs="Arial"/>
          <w:color w:val="000000"/>
        </w:rPr>
      </w:pPr>
      <w:r>
        <w:t xml:space="preserve">Γ. </w:t>
      </w:r>
      <w:proofErr w:type="spellStart"/>
      <w:r>
        <w:rPr>
          <w:rFonts w:cs="Arial"/>
          <w:color w:val="000000"/>
          <w:lang w:val="en-US"/>
        </w:rPr>
        <w:t>i</w:t>
      </w:r>
      <w:proofErr w:type="spellEnd"/>
      <w:r w:rsidRPr="00DE4EE5">
        <w:rPr>
          <w:rFonts w:cs="Arial"/>
          <w:color w:val="000000"/>
        </w:rPr>
        <w:t xml:space="preserve">) </w:t>
      </w:r>
      <w:r w:rsidR="00606553" w:rsidRPr="00606553">
        <w:rPr>
          <w:rFonts w:cs="Arial"/>
          <w:color w:val="000000"/>
        </w:rPr>
        <w:t xml:space="preserve">Η </w:t>
      </w:r>
      <w:r w:rsidR="00606553" w:rsidRPr="001F11F4">
        <w:rPr>
          <w:rFonts w:cs="Arial"/>
          <w:color w:val="000000"/>
        </w:rPr>
        <w:t>υποβολή της σχετικής αίτησης και των δικαιολογητικών</w:t>
      </w:r>
      <w:r w:rsidR="00E04C55" w:rsidRPr="001F11F4">
        <w:rPr>
          <w:rFonts w:cs="Arial"/>
          <w:color w:val="000000"/>
        </w:rPr>
        <w:t xml:space="preserve">, όπως αυτά περιγράφονται στα ως άνω </w:t>
      </w:r>
      <w:r w:rsidR="0008289E" w:rsidRPr="001F11F4">
        <w:rPr>
          <w:rFonts w:cs="Arial"/>
          <w:color w:val="000000"/>
        </w:rPr>
        <w:t>σχετικά,</w:t>
      </w:r>
      <w:r w:rsidR="00606553" w:rsidRPr="00606553">
        <w:rPr>
          <w:rFonts w:cs="Arial"/>
          <w:color w:val="000000"/>
        </w:rPr>
        <w:t xml:space="preserve"> μπορεί να γίνε</w:t>
      </w:r>
      <w:r w:rsidR="002C232A">
        <w:rPr>
          <w:rFonts w:cs="Arial"/>
          <w:color w:val="000000"/>
        </w:rPr>
        <w:t>ται</w:t>
      </w:r>
      <w:r w:rsidR="00606553" w:rsidRPr="00606553">
        <w:rPr>
          <w:rFonts w:cs="Arial"/>
          <w:color w:val="000000"/>
        </w:rPr>
        <w:t xml:space="preserve"> </w:t>
      </w:r>
      <w:r w:rsidR="00606553" w:rsidRPr="001F11F4">
        <w:rPr>
          <w:rFonts w:cs="Arial"/>
          <w:color w:val="000000"/>
        </w:rPr>
        <w:t>οποιαδήποτε μέρα κατά τη διάρκεια του προγράμματος των πανελλαδικών</w:t>
      </w:r>
      <w:r w:rsidR="00606553" w:rsidRPr="00606553">
        <w:rPr>
          <w:rFonts w:cs="Arial"/>
        </w:rPr>
        <w:t xml:space="preserve"> εξετάσεων</w:t>
      </w:r>
      <w:r w:rsidR="00606553" w:rsidRPr="00606553">
        <w:rPr>
          <w:rFonts w:cs="Arial"/>
          <w:color w:val="000000"/>
        </w:rPr>
        <w:t xml:space="preserve"> έως και δύο ημέρες (</w:t>
      </w:r>
      <w:r w:rsidR="00606553" w:rsidRPr="00606553">
        <w:rPr>
          <w:rFonts w:cs="Arial"/>
        </w:rPr>
        <w:t xml:space="preserve">εκ των οποίων τουλάχιστον η τελευταία εργάσιμη) </w:t>
      </w:r>
      <w:r w:rsidR="00606553" w:rsidRPr="001F11F4">
        <w:rPr>
          <w:rFonts w:cs="Arial"/>
          <w:color w:val="000000"/>
        </w:rPr>
        <w:t>από την ημέρα λήξης του Προγράμματος πανελλαδικών εξετάσεων των μαθημάτων Γενικής Παιδείας και Προσανατολισμού των ημερησίων κ</w:t>
      </w:r>
      <w:r w:rsidR="009E4036" w:rsidRPr="001F11F4">
        <w:rPr>
          <w:rFonts w:cs="Arial"/>
          <w:color w:val="000000"/>
        </w:rPr>
        <w:t xml:space="preserve">αι εσπερινών Γενικών Λυκείων. </w:t>
      </w:r>
    </w:p>
    <w:p w:rsidR="00606553" w:rsidRPr="004518FB" w:rsidRDefault="00606553" w:rsidP="00816F90">
      <w:pPr>
        <w:spacing w:after="0" w:line="360" w:lineRule="auto"/>
        <w:ind w:firstLine="720"/>
        <w:jc w:val="both"/>
        <w:rPr>
          <w:rFonts w:cs="Arial"/>
          <w:color w:val="000000"/>
        </w:rPr>
      </w:pPr>
      <w:r w:rsidRPr="004518FB">
        <w:rPr>
          <w:rFonts w:cs="Arial"/>
          <w:color w:val="000000"/>
        </w:rPr>
        <w:t xml:space="preserve">Επομένως </w:t>
      </w:r>
      <w:r w:rsidR="0008289E" w:rsidRPr="004518FB">
        <w:rPr>
          <w:rFonts w:cs="Arial"/>
          <w:color w:val="000000"/>
        </w:rPr>
        <w:t>η αντίστοιχη</w:t>
      </w:r>
      <w:r w:rsidRPr="004518FB">
        <w:rPr>
          <w:rFonts w:cs="Arial"/>
          <w:color w:val="000000"/>
        </w:rPr>
        <w:t xml:space="preserve"> καταληκτικ</w:t>
      </w:r>
      <w:r w:rsidR="007B7E21" w:rsidRPr="004518FB">
        <w:rPr>
          <w:rFonts w:cs="Arial"/>
          <w:color w:val="000000"/>
        </w:rPr>
        <w:t>ή</w:t>
      </w:r>
      <w:r w:rsidRPr="004518FB">
        <w:rPr>
          <w:rFonts w:cs="Arial"/>
          <w:color w:val="000000"/>
        </w:rPr>
        <w:t xml:space="preserve"> ημερομηνί</w:t>
      </w:r>
      <w:r w:rsidR="007B7E21" w:rsidRPr="004518FB">
        <w:rPr>
          <w:rFonts w:cs="Arial"/>
          <w:color w:val="000000"/>
        </w:rPr>
        <w:t>α</w:t>
      </w:r>
      <w:r w:rsidRPr="004518FB">
        <w:rPr>
          <w:rFonts w:cs="Arial"/>
          <w:color w:val="000000"/>
        </w:rPr>
        <w:t xml:space="preserve"> που </w:t>
      </w:r>
      <w:r w:rsidR="00E04C55" w:rsidRPr="004518FB">
        <w:rPr>
          <w:rFonts w:cs="Arial"/>
          <w:color w:val="000000"/>
        </w:rPr>
        <w:t>προέκυψ</w:t>
      </w:r>
      <w:r w:rsidR="007B7E21" w:rsidRPr="004518FB">
        <w:rPr>
          <w:rFonts w:cs="Arial"/>
          <w:color w:val="000000"/>
        </w:rPr>
        <w:t>ε</w:t>
      </w:r>
      <w:r w:rsidRPr="004518FB">
        <w:rPr>
          <w:rFonts w:cs="Arial"/>
          <w:color w:val="000000"/>
        </w:rPr>
        <w:t xml:space="preserve"> </w:t>
      </w:r>
      <w:r w:rsidR="00E04C55" w:rsidRPr="004518FB">
        <w:rPr>
          <w:rFonts w:cs="Arial"/>
          <w:color w:val="000000"/>
        </w:rPr>
        <w:t>ήταν</w:t>
      </w:r>
      <w:r w:rsidRPr="004518FB">
        <w:rPr>
          <w:rFonts w:cs="Arial"/>
          <w:color w:val="000000"/>
        </w:rPr>
        <w:t xml:space="preserve"> </w:t>
      </w:r>
      <w:r w:rsidR="00E04C55" w:rsidRPr="004518FB">
        <w:rPr>
          <w:rFonts w:cs="Arial"/>
          <w:color w:val="000000"/>
        </w:rPr>
        <w:t xml:space="preserve">η </w:t>
      </w:r>
      <w:r w:rsidR="00C9010D" w:rsidRPr="003B13C5">
        <w:rPr>
          <w:rFonts w:cs="Arial"/>
          <w:b/>
          <w:color w:val="000000"/>
        </w:rPr>
        <w:t>Πέμπτη 24</w:t>
      </w:r>
      <w:r w:rsidR="00E04C55" w:rsidRPr="003B13C5">
        <w:rPr>
          <w:rFonts w:cs="Arial"/>
          <w:b/>
          <w:color w:val="000000"/>
        </w:rPr>
        <w:t xml:space="preserve"> Ιουνίου</w:t>
      </w:r>
      <w:r w:rsidR="00E04C55" w:rsidRPr="004518FB">
        <w:rPr>
          <w:rFonts w:cs="Arial"/>
          <w:color w:val="000000"/>
        </w:rPr>
        <w:t xml:space="preserve"> για τα </w:t>
      </w:r>
      <w:r w:rsidRPr="004518FB">
        <w:rPr>
          <w:rFonts w:cs="Arial"/>
          <w:color w:val="000000"/>
        </w:rPr>
        <w:t>ΓΕΛ.</w:t>
      </w:r>
      <w:r w:rsidR="00296B9A" w:rsidRPr="004518FB">
        <w:rPr>
          <w:rFonts w:cs="Arial"/>
          <w:color w:val="000000"/>
        </w:rPr>
        <w:t xml:space="preserve"> </w:t>
      </w:r>
      <w:r w:rsidR="00134BBF">
        <w:rPr>
          <w:rFonts w:cs="Arial"/>
          <w:color w:val="000000"/>
        </w:rPr>
        <w:t>Συνεπώς σ</w:t>
      </w:r>
      <w:r w:rsidR="00D9672B" w:rsidRPr="003B13C5">
        <w:rPr>
          <w:rFonts w:cs="Arial"/>
          <w:b/>
          <w:color w:val="000000"/>
        </w:rPr>
        <w:t>ε αυτή τη</w:t>
      </w:r>
      <w:r w:rsidR="00747F4E">
        <w:rPr>
          <w:rFonts w:cs="Arial"/>
          <w:b/>
          <w:color w:val="000000"/>
        </w:rPr>
        <w:t xml:space="preserve">ν </w:t>
      </w:r>
      <w:r w:rsidR="00747F4E" w:rsidRPr="00747F4E">
        <w:rPr>
          <w:rFonts w:cs="Arial"/>
          <w:b/>
          <w:color w:val="000000"/>
          <w:u w:val="single"/>
        </w:rPr>
        <w:t>πρώτη</w:t>
      </w:r>
      <w:r w:rsidR="00D9672B" w:rsidRPr="00747F4E">
        <w:rPr>
          <w:rFonts w:cs="Arial"/>
          <w:b/>
          <w:color w:val="000000"/>
          <w:u w:val="single"/>
        </w:rPr>
        <w:t xml:space="preserve"> φάση</w:t>
      </w:r>
      <w:r w:rsidR="00D9672B" w:rsidRPr="003B13C5">
        <w:rPr>
          <w:rFonts w:cs="Arial"/>
          <w:b/>
          <w:color w:val="000000"/>
        </w:rPr>
        <w:t xml:space="preserve"> θα μας στείλετε τους πίνακες με τους συγκεκριμένους υποψηφίους</w:t>
      </w:r>
      <w:r w:rsidR="00134BBF">
        <w:rPr>
          <w:rFonts w:cs="Arial"/>
          <w:b/>
          <w:color w:val="000000"/>
        </w:rPr>
        <w:t xml:space="preserve"> </w:t>
      </w:r>
      <w:r w:rsidR="001C275A" w:rsidRPr="000A0266">
        <w:rPr>
          <w:rFonts w:cs="Arial"/>
          <w:b/>
          <w:color w:val="000000"/>
          <w:u w:val="single"/>
        </w:rPr>
        <w:t>το αργότερο έως την Τετάρτη 30</w:t>
      </w:r>
      <w:r w:rsidR="00134BBF" w:rsidRPr="000A0266">
        <w:rPr>
          <w:rFonts w:cs="Arial"/>
          <w:b/>
          <w:color w:val="000000"/>
          <w:u w:val="single"/>
        </w:rPr>
        <w:t xml:space="preserve"> Ιουνίου</w:t>
      </w:r>
      <w:r w:rsidR="00134BBF" w:rsidRPr="000A0266">
        <w:rPr>
          <w:rFonts w:cs="Arial"/>
          <w:b/>
          <w:color w:val="000000"/>
        </w:rPr>
        <w:t>.</w:t>
      </w:r>
    </w:p>
    <w:p w:rsidR="00D9672B" w:rsidRPr="00134BBF" w:rsidRDefault="00DE4EE5" w:rsidP="00816F90">
      <w:pPr>
        <w:spacing w:after="0" w:line="360" w:lineRule="auto"/>
        <w:ind w:firstLine="720"/>
        <w:jc w:val="both"/>
        <w:rPr>
          <w:rFonts w:cs="Arial"/>
          <w:b/>
          <w:color w:val="000000"/>
        </w:rPr>
      </w:pPr>
      <w:r w:rsidRPr="00134BBF">
        <w:rPr>
          <w:rFonts w:cs="Arial"/>
          <w:color w:val="000000"/>
        </w:rPr>
        <w:t xml:space="preserve">ii) </w:t>
      </w:r>
      <w:r w:rsidR="00606553" w:rsidRPr="00134BBF">
        <w:rPr>
          <w:rFonts w:cs="Arial"/>
          <w:color w:val="000000"/>
        </w:rPr>
        <w:t>Σε περίπτωση απουσίας κατά τη διάρκεια του Προγράμματος είτε των πανελλαδικών εξετάσεων των Ειδικών Μαθημάτων, είτε των πρακτικών δοκιμασιών, η προθεσμία κατάθεσης της σχετικής αίτησης και των δικαιολογητικών, είναι το αργότερο εντός δύο (2) ημερών (εκ των οποίων του</w:t>
      </w:r>
      <w:r w:rsidR="00296B9A" w:rsidRPr="00134BBF">
        <w:rPr>
          <w:rFonts w:cs="Arial"/>
          <w:color w:val="000000"/>
        </w:rPr>
        <w:t xml:space="preserve">λάχιστον η τελευταία εργάσιμη) </w:t>
      </w:r>
      <w:r w:rsidR="00606553" w:rsidRPr="00134BBF">
        <w:rPr>
          <w:rFonts w:cs="Arial"/>
          <w:color w:val="000000"/>
        </w:rPr>
        <w:t>από την ημέρα εξέτασης του μαθήματος ή των πρακτικών δοκιμασιών όπου απουσίασε ή διέκοψε την εξέτασή του ο υποψήφιος.</w:t>
      </w:r>
      <w:r w:rsidR="00D9672B" w:rsidRPr="00134BBF">
        <w:rPr>
          <w:rFonts w:cs="Arial"/>
          <w:color w:val="000000"/>
        </w:rPr>
        <w:t xml:space="preserve"> </w:t>
      </w:r>
      <w:r w:rsidR="00134BBF">
        <w:rPr>
          <w:rFonts w:cs="Arial"/>
          <w:color w:val="000000"/>
        </w:rPr>
        <w:t xml:space="preserve">Συνεπώς, </w:t>
      </w:r>
      <w:r w:rsidR="00134BBF" w:rsidRPr="00134BBF">
        <w:rPr>
          <w:rFonts w:cs="Arial"/>
          <w:b/>
          <w:color w:val="000000"/>
        </w:rPr>
        <w:t xml:space="preserve">σε </w:t>
      </w:r>
      <w:r w:rsidR="00747F4E" w:rsidRPr="00747F4E">
        <w:rPr>
          <w:rFonts w:cs="Arial"/>
          <w:b/>
          <w:color w:val="000000"/>
          <w:u w:val="single"/>
        </w:rPr>
        <w:t>δεύτερη</w:t>
      </w:r>
      <w:r w:rsidR="00D9672B" w:rsidRPr="00747F4E">
        <w:rPr>
          <w:rFonts w:cs="Arial"/>
          <w:b/>
          <w:color w:val="000000"/>
          <w:u w:val="single"/>
        </w:rPr>
        <w:t xml:space="preserve"> φάση</w:t>
      </w:r>
      <w:r w:rsidR="00D9672B" w:rsidRPr="00134BBF">
        <w:rPr>
          <w:rFonts w:cs="Arial"/>
          <w:b/>
          <w:color w:val="000000"/>
        </w:rPr>
        <w:t xml:space="preserve"> </w:t>
      </w:r>
      <w:r w:rsidR="00134BBF">
        <w:rPr>
          <w:rFonts w:cs="Arial"/>
          <w:b/>
          <w:color w:val="000000"/>
        </w:rPr>
        <w:t xml:space="preserve">και μετά το τέλος των εξετάσεων των ειδικών μαθημάτων  και των πρακτικών δοκιμασιών </w:t>
      </w:r>
      <w:r w:rsidR="00D9672B" w:rsidRPr="00134BBF">
        <w:rPr>
          <w:rFonts w:cs="Arial"/>
          <w:b/>
          <w:color w:val="000000"/>
        </w:rPr>
        <w:t xml:space="preserve">θα μας στείλετε τους πίνακες με </w:t>
      </w:r>
      <w:r w:rsidR="009218EF" w:rsidRPr="00134BBF">
        <w:rPr>
          <w:rFonts w:cs="Arial"/>
          <w:b/>
          <w:color w:val="000000"/>
        </w:rPr>
        <w:t xml:space="preserve">εκείνους </w:t>
      </w:r>
      <w:r w:rsidR="00D9672B" w:rsidRPr="00134BBF">
        <w:rPr>
          <w:rFonts w:cs="Arial"/>
          <w:b/>
          <w:color w:val="000000"/>
        </w:rPr>
        <w:t>τους υποψηφίους</w:t>
      </w:r>
      <w:r w:rsidR="00134BBF" w:rsidRPr="00134BBF">
        <w:rPr>
          <w:rFonts w:cs="Arial"/>
          <w:b/>
          <w:color w:val="000000"/>
        </w:rPr>
        <w:t xml:space="preserve"> </w:t>
      </w:r>
      <w:r w:rsidR="00134BBF">
        <w:rPr>
          <w:rFonts w:cs="Arial"/>
          <w:b/>
          <w:color w:val="000000"/>
        </w:rPr>
        <w:t xml:space="preserve"> </w:t>
      </w:r>
      <w:r w:rsidR="000A0266">
        <w:rPr>
          <w:rFonts w:cs="Arial"/>
          <w:b/>
          <w:color w:val="000000"/>
        </w:rPr>
        <w:t>αφού ειδοποιηθείτε σχετικά.</w:t>
      </w:r>
    </w:p>
    <w:p w:rsidR="00296B9A" w:rsidRPr="00134BBF" w:rsidRDefault="00296B9A" w:rsidP="00816F90">
      <w:pPr>
        <w:spacing w:after="0" w:line="360" w:lineRule="auto"/>
        <w:ind w:firstLine="720"/>
        <w:jc w:val="both"/>
        <w:rPr>
          <w:rFonts w:cs="Arial"/>
          <w:color w:val="000000"/>
        </w:rPr>
      </w:pPr>
      <w:r w:rsidRPr="00134BBF">
        <w:rPr>
          <w:rFonts w:cs="Arial"/>
          <w:color w:val="000000"/>
        </w:rPr>
        <w:t>Τα ανωτέρω δικαιολογητικά κατατίθενται στην ΕΕΔΔΕ που εδρεύει στη Διεύθ</w:t>
      </w:r>
      <w:r w:rsidR="00195C0B" w:rsidRPr="00134BBF">
        <w:rPr>
          <w:rFonts w:cs="Arial"/>
          <w:color w:val="000000"/>
        </w:rPr>
        <w:t xml:space="preserve">υνση Δευτεροβάθμιας Εκπαίδευσης, </w:t>
      </w:r>
      <w:r w:rsidRPr="00134BBF">
        <w:rPr>
          <w:rFonts w:cs="Arial"/>
          <w:color w:val="000000"/>
        </w:rPr>
        <w:t xml:space="preserve">στην οποία ανήκει το σχολείο στο οποίο είχαν υποβάλει την αρχική αίτηση-δήλωσή τους για συμμετοχή στις πανελλαδικές εξετάσεις. Οι Ε.Ε.Δ.Δ.Ε. (που συγκροτούνται στις κατά τόπους </w:t>
      </w:r>
      <w:r w:rsidR="00A861D8">
        <w:rPr>
          <w:rFonts w:cs="Arial"/>
          <w:color w:val="000000"/>
        </w:rPr>
        <w:t xml:space="preserve"> </w:t>
      </w:r>
      <w:r w:rsidRPr="00134BBF">
        <w:rPr>
          <w:rFonts w:cs="Arial"/>
          <w:color w:val="000000"/>
        </w:rPr>
        <w:t>Δ/</w:t>
      </w:r>
      <w:proofErr w:type="spellStart"/>
      <w:r w:rsidRPr="00134BBF">
        <w:rPr>
          <w:rFonts w:cs="Arial"/>
          <w:color w:val="000000"/>
        </w:rPr>
        <w:t>νσεις</w:t>
      </w:r>
      <w:proofErr w:type="spellEnd"/>
      <w:r w:rsidRPr="00134BBF">
        <w:rPr>
          <w:rFonts w:cs="Arial"/>
          <w:color w:val="000000"/>
        </w:rPr>
        <w:t xml:space="preserve"> Δευτεροβάθμιας Εκπαίδευσης σύμφωνα με τα προβλεπόμενα στο άρθρο </w:t>
      </w:r>
      <w:r w:rsidR="00BB61F5" w:rsidRPr="00134BBF">
        <w:rPr>
          <w:rFonts w:cs="Arial"/>
          <w:color w:val="000000"/>
        </w:rPr>
        <w:t>24</w:t>
      </w:r>
      <w:r w:rsidRPr="00134BBF">
        <w:rPr>
          <w:rFonts w:cs="Arial"/>
          <w:color w:val="000000"/>
        </w:rPr>
        <w:t xml:space="preserve"> </w:t>
      </w:r>
      <w:r w:rsidR="00BB61F5" w:rsidRPr="00134BBF">
        <w:rPr>
          <w:rFonts w:cs="Arial"/>
          <w:color w:val="000000"/>
        </w:rPr>
        <w:t xml:space="preserve">της </w:t>
      </w:r>
      <w:r w:rsidR="004A7CA4" w:rsidRPr="00134BBF">
        <w:rPr>
          <w:rFonts w:cs="Arial"/>
          <w:color w:val="000000"/>
        </w:rPr>
        <w:t>αριθ. Φ.251/25089/Α5/27-2-2020</w:t>
      </w:r>
      <w:r w:rsidRPr="00134BBF">
        <w:rPr>
          <w:rFonts w:cs="Arial"/>
          <w:color w:val="000000"/>
        </w:rPr>
        <w:t xml:space="preserve"> </w:t>
      </w:r>
      <w:r w:rsidR="00BB61F5" w:rsidRPr="00134BBF">
        <w:rPr>
          <w:rFonts w:cs="Arial"/>
          <w:color w:val="000000"/>
        </w:rPr>
        <w:t>ΥΑ</w:t>
      </w:r>
      <w:r w:rsidRPr="00134BBF">
        <w:rPr>
          <w:rFonts w:cs="Arial"/>
          <w:color w:val="000000"/>
        </w:rPr>
        <w:t xml:space="preserve"> (ΦΕΚ 6</w:t>
      </w:r>
      <w:r w:rsidR="00BB61F5" w:rsidRPr="00134BBF">
        <w:rPr>
          <w:rFonts w:cs="Arial"/>
          <w:color w:val="000000"/>
        </w:rPr>
        <w:t>43 Β΄</w:t>
      </w:r>
      <w:r w:rsidRPr="00134BBF">
        <w:rPr>
          <w:rFonts w:cs="Arial"/>
          <w:color w:val="000000"/>
        </w:rPr>
        <w:t>) έχουν την αρμοδιότητα της συλλογής και του ελέγχου των αιτήσεων και των δικαιολογητικών των υποψηφίων</w:t>
      </w:r>
      <w:r w:rsidR="009C128F" w:rsidRPr="00134BBF">
        <w:rPr>
          <w:rFonts w:cs="Arial"/>
          <w:color w:val="000000"/>
        </w:rPr>
        <w:t>,</w:t>
      </w:r>
      <w:r w:rsidRPr="00134BBF">
        <w:rPr>
          <w:rFonts w:cs="Arial"/>
          <w:color w:val="000000"/>
        </w:rPr>
        <w:t xml:space="preserve"> οι οποίοι επιθυμούν να συμμετάσχουν στις επαναληπτικές εξετάσεις. Τα δικαιολογητικά και η σχετική αίτηση μπορούν να αποσταλούν στις οικείες </w:t>
      </w:r>
      <w:r w:rsidRPr="00134BBF">
        <w:rPr>
          <w:rFonts w:cs="Arial"/>
          <w:color w:val="000000"/>
        </w:rPr>
        <w:lastRenderedPageBreak/>
        <w:t>ΕΕΔΔΕ και μέσω εταιρείας  ταχυμεταφοράς. Σε αυτή την περίπτωση</w:t>
      </w:r>
      <w:r w:rsidR="00C96F65" w:rsidRPr="00134BBF">
        <w:rPr>
          <w:rFonts w:cs="Arial"/>
          <w:color w:val="000000"/>
        </w:rPr>
        <w:t>,</w:t>
      </w:r>
      <w:r w:rsidRPr="00134BBF">
        <w:rPr>
          <w:rFonts w:cs="Arial"/>
          <w:color w:val="000000"/>
        </w:rPr>
        <w:t xml:space="preserve"> ως ημερομηνία κατάθεσης θα θεωρείται η χρονολογική σήμανση αποστολής των εγγράφων.</w:t>
      </w:r>
    </w:p>
    <w:p w:rsidR="00A84776" w:rsidRPr="00747F4E" w:rsidRDefault="00EE6B4B" w:rsidP="00816F90">
      <w:pPr>
        <w:spacing w:after="0" w:line="360" w:lineRule="auto"/>
        <w:ind w:left="220" w:firstLine="550"/>
        <w:jc w:val="both"/>
        <w:rPr>
          <w:rFonts w:cs="Arial"/>
          <w:b/>
        </w:rPr>
      </w:pPr>
      <w:r>
        <w:rPr>
          <w:rFonts w:cs="Arial"/>
        </w:rPr>
        <w:t>Δ</w:t>
      </w:r>
      <w:r w:rsidR="00DE4EE5">
        <w:rPr>
          <w:rFonts w:cs="Arial"/>
        </w:rPr>
        <w:t xml:space="preserve">. </w:t>
      </w:r>
      <w:r w:rsidR="00A84776" w:rsidRPr="00A84776">
        <w:rPr>
          <w:rFonts w:cs="Arial"/>
        </w:rPr>
        <w:t>Για τον προγραμματισμό των επαναληπτικών πανελλ</w:t>
      </w:r>
      <w:r w:rsidR="007D0D29">
        <w:rPr>
          <w:rFonts w:cs="Arial"/>
        </w:rPr>
        <w:t>αδικών</w:t>
      </w:r>
      <w:r w:rsidR="00A84776" w:rsidRPr="00A84776">
        <w:rPr>
          <w:rFonts w:cs="Arial"/>
        </w:rPr>
        <w:t xml:space="preserve"> εξετάσεων, οι οποίες θα διεξαχθούν </w:t>
      </w:r>
      <w:r w:rsidR="00A84776">
        <w:rPr>
          <w:rFonts w:cs="Arial"/>
        </w:rPr>
        <w:t>το</w:t>
      </w:r>
      <w:r w:rsidR="004F0CE7">
        <w:rPr>
          <w:rFonts w:cs="Arial"/>
        </w:rPr>
        <w:t xml:space="preserve">ν </w:t>
      </w:r>
      <w:r w:rsidR="00A84776">
        <w:rPr>
          <w:rFonts w:cs="Arial"/>
        </w:rPr>
        <w:t>Σεπτέμβριο</w:t>
      </w:r>
      <w:r w:rsidR="00A84776" w:rsidRPr="00A84776">
        <w:rPr>
          <w:rFonts w:cs="Arial"/>
        </w:rPr>
        <w:t xml:space="preserve">, παρακαλούμε </w:t>
      </w:r>
      <w:r w:rsidR="00A84776" w:rsidRPr="00747F4E">
        <w:rPr>
          <w:rFonts w:cs="Arial"/>
          <w:b/>
        </w:rPr>
        <w:t>να μας αποστείλετε συμπληρωμένους τους</w:t>
      </w:r>
      <w:r w:rsidR="00855BC3" w:rsidRPr="00747F4E">
        <w:rPr>
          <w:rFonts w:cs="Arial"/>
          <w:b/>
        </w:rPr>
        <w:t xml:space="preserve"> συνημμένους πίνακες</w:t>
      </w:r>
      <w:r w:rsidR="00747F4E" w:rsidRPr="00747F4E">
        <w:rPr>
          <w:rFonts w:cs="Arial"/>
          <w:b/>
        </w:rPr>
        <w:t xml:space="preserve"> </w:t>
      </w:r>
      <w:r w:rsidR="00855BC3" w:rsidRPr="00747F4E">
        <w:rPr>
          <w:rFonts w:cs="Arial"/>
          <w:b/>
        </w:rPr>
        <w:t xml:space="preserve"> 1, 2</w:t>
      </w:r>
      <w:r w:rsidR="00747F4E" w:rsidRPr="00747F4E">
        <w:rPr>
          <w:rFonts w:cs="Arial"/>
          <w:b/>
        </w:rPr>
        <w:t xml:space="preserve">, </w:t>
      </w:r>
      <w:r w:rsidR="00747F4E" w:rsidRPr="00747F4E">
        <w:rPr>
          <w:rFonts w:cs="Arial"/>
          <w:b/>
          <w:u w:val="single"/>
        </w:rPr>
        <w:t>της πρώτης φάσης</w:t>
      </w:r>
      <w:r w:rsidR="00855BC3" w:rsidRPr="00747F4E">
        <w:rPr>
          <w:rFonts w:cs="Arial"/>
          <w:b/>
          <w:u w:val="single"/>
        </w:rPr>
        <w:t xml:space="preserve"> </w:t>
      </w:r>
      <w:r w:rsidR="00A84776" w:rsidRPr="00747F4E">
        <w:rPr>
          <w:rFonts w:cs="Arial"/>
          <w:b/>
          <w:u w:val="single"/>
        </w:rPr>
        <w:t>συνολικά κατά Δ/</w:t>
      </w:r>
      <w:proofErr w:type="spellStart"/>
      <w:r w:rsidR="00A84776" w:rsidRPr="00747F4E">
        <w:rPr>
          <w:rFonts w:cs="Arial"/>
          <w:b/>
          <w:u w:val="single"/>
        </w:rPr>
        <w:t>νση</w:t>
      </w:r>
      <w:proofErr w:type="spellEnd"/>
      <w:r w:rsidR="00A84776" w:rsidRPr="00747F4E">
        <w:rPr>
          <w:rFonts w:cs="Arial"/>
          <w:b/>
          <w:u w:val="single"/>
        </w:rPr>
        <w:t xml:space="preserve"> Δ.Ε. </w:t>
      </w:r>
      <w:r w:rsidRPr="00747F4E">
        <w:rPr>
          <w:rFonts w:cs="Arial"/>
          <w:b/>
          <w:u w:val="single"/>
        </w:rPr>
        <w:t xml:space="preserve">έως </w:t>
      </w:r>
      <w:r w:rsidR="00952D68" w:rsidRPr="00747F4E">
        <w:rPr>
          <w:rFonts w:cs="Arial"/>
          <w:b/>
          <w:u w:val="single"/>
        </w:rPr>
        <w:t>τη</w:t>
      </w:r>
      <w:r w:rsidR="00747F4E" w:rsidRPr="00747F4E">
        <w:rPr>
          <w:rFonts w:cs="Arial"/>
          <w:b/>
          <w:u w:val="single"/>
        </w:rPr>
        <w:t xml:space="preserve">ν Τετάρτη </w:t>
      </w:r>
      <w:r w:rsidR="00952D68" w:rsidRPr="00747F4E">
        <w:rPr>
          <w:rFonts w:cs="Arial"/>
          <w:b/>
          <w:u w:val="single"/>
        </w:rPr>
        <w:t xml:space="preserve"> </w:t>
      </w:r>
      <w:r w:rsidR="00747F4E" w:rsidRPr="00747F4E">
        <w:rPr>
          <w:rFonts w:cs="Arial"/>
          <w:b/>
          <w:u w:val="single"/>
        </w:rPr>
        <w:t>30</w:t>
      </w:r>
      <w:r w:rsidR="00952D68" w:rsidRPr="00747F4E">
        <w:rPr>
          <w:rFonts w:cs="Arial"/>
          <w:b/>
          <w:u w:val="single"/>
        </w:rPr>
        <w:t>-</w:t>
      </w:r>
      <w:r w:rsidR="00747F4E" w:rsidRPr="00747F4E">
        <w:rPr>
          <w:rFonts w:cs="Arial"/>
          <w:b/>
          <w:u w:val="single"/>
        </w:rPr>
        <w:t>6</w:t>
      </w:r>
      <w:r w:rsidRPr="00747F4E">
        <w:rPr>
          <w:rFonts w:cs="Arial"/>
          <w:b/>
          <w:u w:val="single"/>
        </w:rPr>
        <w:t>-20</w:t>
      </w:r>
      <w:r w:rsidR="00952D68" w:rsidRPr="00747F4E">
        <w:rPr>
          <w:rFonts w:cs="Arial"/>
          <w:b/>
          <w:u w:val="single"/>
        </w:rPr>
        <w:t>2</w:t>
      </w:r>
      <w:r w:rsidR="00747F4E" w:rsidRPr="00747F4E">
        <w:rPr>
          <w:rFonts w:cs="Arial"/>
          <w:b/>
          <w:u w:val="single"/>
        </w:rPr>
        <w:t>1</w:t>
      </w:r>
      <w:r w:rsidR="001872DD" w:rsidRPr="00747F4E">
        <w:rPr>
          <w:rFonts w:cs="Arial"/>
          <w:b/>
          <w:u w:val="single"/>
        </w:rPr>
        <w:t>,</w:t>
      </w:r>
      <w:r w:rsidR="001872DD" w:rsidRPr="00747F4E">
        <w:rPr>
          <w:rFonts w:cs="Arial"/>
          <w:b/>
        </w:rPr>
        <w:t xml:space="preserve"> </w:t>
      </w:r>
      <w:r w:rsidR="00A84776" w:rsidRPr="00747F4E">
        <w:rPr>
          <w:rFonts w:cs="Arial"/>
          <w:b/>
        </w:rPr>
        <w:t>ως εξής :</w:t>
      </w:r>
    </w:p>
    <w:p w:rsidR="00A84776" w:rsidRPr="00A61E6A" w:rsidRDefault="00747F4E" w:rsidP="00816F90">
      <w:pPr>
        <w:spacing w:after="0" w:line="360" w:lineRule="auto"/>
        <w:ind w:left="220" w:firstLine="550"/>
        <w:jc w:val="both"/>
        <w:rPr>
          <w:rFonts w:cs="Arial"/>
          <w:u w:val="single"/>
        </w:rPr>
      </w:pPr>
      <w:r>
        <w:rPr>
          <w:rFonts w:cs="Arial"/>
        </w:rPr>
        <w:t>Κ</w:t>
      </w:r>
      <w:r w:rsidR="00A84776" w:rsidRPr="00A84776">
        <w:rPr>
          <w:rFonts w:cs="Arial"/>
        </w:rPr>
        <w:t>άθε Δ/</w:t>
      </w:r>
      <w:proofErr w:type="spellStart"/>
      <w:r w:rsidR="00A84776" w:rsidRPr="00A84776">
        <w:rPr>
          <w:rFonts w:cs="Arial"/>
        </w:rPr>
        <w:t>νση</w:t>
      </w:r>
      <w:proofErr w:type="spellEnd"/>
      <w:r w:rsidR="00A84776" w:rsidRPr="00A84776">
        <w:rPr>
          <w:rFonts w:cs="Arial"/>
        </w:rPr>
        <w:t xml:space="preserve"> Δ.Ε.</w:t>
      </w:r>
      <w:r w:rsidR="00EE6B4B">
        <w:rPr>
          <w:rFonts w:cs="Arial"/>
        </w:rPr>
        <w:t>/</w:t>
      </w:r>
      <w:r w:rsidR="00615445">
        <w:rPr>
          <w:rFonts w:cs="Arial"/>
        </w:rPr>
        <w:t>ΕΕΔΔΕ</w:t>
      </w:r>
      <w:r w:rsidR="00A84776" w:rsidRPr="00A84776">
        <w:rPr>
          <w:rFonts w:cs="Arial"/>
        </w:rPr>
        <w:t xml:space="preserve"> </w:t>
      </w:r>
      <w:r w:rsidR="00DE4EE5">
        <w:rPr>
          <w:rFonts w:cs="Arial"/>
        </w:rPr>
        <w:t xml:space="preserve">καλείται να </w:t>
      </w:r>
      <w:r w:rsidR="00A84776" w:rsidRPr="00A84776">
        <w:rPr>
          <w:rFonts w:cs="Arial"/>
        </w:rPr>
        <w:t>αποστ</w:t>
      </w:r>
      <w:r w:rsidR="00DE4EE5">
        <w:rPr>
          <w:rFonts w:cs="Arial"/>
        </w:rPr>
        <w:t>εί</w:t>
      </w:r>
      <w:r w:rsidR="00A84776" w:rsidRPr="00A84776">
        <w:rPr>
          <w:rFonts w:cs="Arial"/>
        </w:rPr>
        <w:t xml:space="preserve">λει </w:t>
      </w:r>
      <w:r w:rsidR="00F74EA8" w:rsidRPr="003A4D7B">
        <w:rPr>
          <w:rFonts w:cs="Arial"/>
          <w:b/>
          <w:u w:val="single"/>
        </w:rPr>
        <w:t xml:space="preserve">στην </w:t>
      </w:r>
      <w:r w:rsidR="00A84776" w:rsidRPr="003A4D7B">
        <w:rPr>
          <w:rFonts w:cs="Arial"/>
          <w:b/>
          <w:u w:val="single"/>
        </w:rPr>
        <w:t>ηλεκτρονική διεύθυνση</w:t>
      </w:r>
      <w:r w:rsidR="00A84776" w:rsidRPr="00A84776">
        <w:rPr>
          <w:rFonts w:cs="Arial"/>
        </w:rPr>
        <w:t xml:space="preserve">  </w:t>
      </w:r>
      <w:hyperlink r:id="rId12" w:history="1">
        <w:r w:rsidR="009D0001" w:rsidRPr="00103111">
          <w:rPr>
            <w:rStyle w:val="-"/>
            <w:rFonts w:cs="Arial"/>
            <w:lang w:val="en-US"/>
          </w:rPr>
          <w:t>karaproimou</w:t>
        </w:r>
        <w:r w:rsidR="009D0001" w:rsidRPr="00103111">
          <w:rPr>
            <w:rStyle w:val="-"/>
            <w:rFonts w:cs="Arial"/>
          </w:rPr>
          <w:t>@</w:t>
        </w:r>
        <w:r w:rsidR="009D0001" w:rsidRPr="00103111">
          <w:rPr>
            <w:rStyle w:val="-"/>
            <w:rFonts w:cs="Arial"/>
            <w:lang w:val="en-US"/>
          </w:rPr>
          <w:t>minedu</w:t>
        </w:r>
        <w:r w:rsidR="009D0001" w:rsidRPr="00103111">
          <w:rPr>
            <w:rStyle w:val="-"/>
            <w:rFonts w:cs="Arial"/>
          </w:rPr>
          <w:t>.</w:t>
        </w:r>
        <w:r w:rsidR="009D0001" w:rsidRPr="00103111">
          <w:rPr>
            <w:rStyle w:val="-"/>
            <w:rFonts w:cs="Arial"/>
            <w:lang w:val="en-US"/>
          </w:rPr>
          <w:t>gov</w:t>
        </w:r>
        <w:r w:rsidR="009D0001" w:rsidRPr="00103111">
          <w:rPr>
            <w:rStyle w:val="-"/>
            <w:rFonts w:cs="Arial"/>
          </w:rPr>
          <w:t>.</w:t>
        </w:r>
        <w:r w:rsidR="009D0001" w:rsidRPr="00103111">
          <w:rPr>
            <w:rStyle w:val="-"/>
            <w:rFonts w:cs="Arial"/>
            <w:lang w:val="en-US"/>
          </w:rPr>
          <w:t>gr</w:t>
        </w:r>
      </w:hyperlink>
      <w:r w:rsidR="00A84776" w:rsidRPr="00A84776">
        <w:rPr>
          <w:rFonts w:cs="Arial"/>
        </w:rPr>
        <w:t xml:space="preserve"> </w:t>
      </w:r>
      <w:r w:rsidR="003A4D7B">
        <w:rPr>
          <w:rFonts w:cs="Arial"/>
        </w:rPr>
        <w:t xml:space="preserve"> </w:t>
      </w:r>
      <w:r w:rsidR="00A84776" w:rsidRPr="003A4D7B">
        <w:rPr>
          <w:rFonts w:cs="Arial"/>
          <w:b/>
        </w:rPr>
        <w:t xml:space="preserve">συμπληρωμένους </w:t>
      </w:r>
      <w:r w:rsidR="0075786C" w:rsidRPr="003A4D7B">
        <w:rPr>
          <w:rFonts w:cs="Arial"/>
          <w:b/>
        </w:rPr>
        <w:t>τους συνημμένους πίνακες 1,</w:t>
      </w:r>
      <w:r w:rsidR="00354C11">
        <w:rPr>
          <w:rFonts w:cs="Arial"/>
          <w:b/>
        </w:rPr>
        <w:t xml:space="preserve"> </w:t>
      </w:r>
      <w:r w:rsidR="0075786C" w:rsidRPr="003A4D7B">
        <w:rPr>
          <w:rFonts w:cs="Arial"/>
          <w:b/>
        </w:rPr>
        <w:t>2</w:t>
      </w:r>
      <w:r w:rsidR="00A84776" w:rsidRPr="003A4D7B">
        <w:rPr>
          <w:rFonts w:cs="Arial"/>
          <w:b/>
        </w:rPr>
        <w:t xml:space="preserve"> συνολικά κατά Δ/</w:t>
      </w:r>
      <w:proofErr w:type="spellStart"/>
      <w:r w:rsidR="00A84776" w:rsidRPr="003A4D7B">
        <w:rPr>
          <w:rFonts w:cs="Arial"/>
          <w:b/>
        </w:rPr>
        <w:t>νση</w:t>
      </w:r>
      <w:proofErr w:type="spellEnd"/>
      <w:r w:rsidR="00A84776" w:rsidRPr="003A4D7B">
        <w:rPr>
          <w:rFonts w:cs="Arial"/>
          <w:b/>
        </w:rPr>
        <w:t xml:space="preserve"> Δ.Ε. με τους υποψηφίους </w:t>
      </w:r>
      <w:r w:rsidR="00EE6B4B" w:rsidRPr="003A4D7B">
        <w:rPr>
          <w:rFonts w:cs="Arial"/>
          <w:b/>
        </w:rPr>
        <w:t>των ΓΕΛ (Ημερησίων και Εσπερινών)</w:t>
      </w:r>
      <w:r w:rsidR="00432F95">
        <w:rPr>
          <w:rFonts w:cs="Arial"/>
        </w:rPr>
        <w:t xml:space="preserve"> </w:t>
      </w:r>
      <w:r w:rsidR="00A84776" w:rsidRPr="00A84776">
        <w:rPr>
          <w:rFonts w:cs="Arial"/>
        </w:rPr>
        <w:t xml:space="preserve">της περιοχής ευθύνης </w:t>
      </w:r>
      <w:r w:rsidR="006A5E2D">
        <w:rPr>
          <w:rFonts w:cs="Arial"/>
        </w:rPr>
        <w:t xml:space="preserve">της </w:t>
      </w:r>
      <w:r w:rsidR="00A84776" w:rsidRPr="00A84776">
        <w:rPr>
          <w:rFonts w:cs="Arial"/>
        </w:rPr>
        <w:t>που παραπέμπονται στις επαναληπτικές εξετάσεις</w:t>
      </w:r>
      <w:r w:rsidR="00EE6B4B">
        <w:rPr>
          <w:rFonts w:cs="Arial"/>
        </w:rPr>
        <w:t>, επειδή απουσίασαν ή δεν ολοκλήρωσαν την εξέτασή τους</w:t>
      </w:r>
      <w:r w:rsidR="00A84776" w:rsidRPr="00A84776">
        <w:rPr>
          <w:rFonts w:cs="Arial"/>
        </w:rPr>
        <w:t>.</w:t>
      </w:r>
      <w:r w:rsidR="00A61E6A">
        <w:rPr>
          <w:rFonts w:cs="Arial"/>
        </w:rPr>
        <w:t xml:space="preserve"> </w:t>
      </w:r>
      <w:r w:rsidR="00A61E6A" w:rsidRPr="00354C11">
        <w:rPr>
          <w:rFonts w:cs="Arial"/>
          <w:b/>
          <w:u w:val="single"/>
        </w:rPr>
        <w:t>Τους πίνακες αυτούς θα μας τους αποστείλετε και ταχυδρομικά</w:t>
      </w:r>
      <w:r w:rsidR="00A61E6A" w:rsidRPr="00354C11">
        <w:rPr>
          <w:rFonts w:cs="Arial"/>
          <w:u w:val="single"/>
        </w:rPr>
        <w:t>.</w:t>
      </w:r>
    </w:p>
    <w:p w:rsidR="00D55195" w:rsidRDefault="00A84776" w:rsidP="00816F90">
      <w:pPr>
        <w:spacing w:after="0" w:line="360" w:lineRule="auto"/>
        <w:ind w:left="220" w:firstLine="550"/>
        <w:jc w:val="both"/>
        <w:rPr>
          <w:rFonts w:cs="Arial"/>
        </w:rPr>
      </w:pPr>
      <w:r w:rsidRPr="00A84776">
        <w:rPr>
          <w:rFonts w:cs="Arial"/>
        </w:rPr>
        <w:t xml:space="preserve">Οι πίνακες είναι </w:t>
      </w:r>
      <w:r w:rsidRPr="00A84776">
        <w:rPr>
          <w:rFonts w:cs="Arial"/>
          <w:b/>
        </w:rPr>
        <w:t>ξεχωριστοί</w:t>
      </w:r>
      <w:r w:rsidR="0075786C">
        <w:rPr>
          <w:rFonts w:cs="Arial"/>
        </w:rPr>
        <w:t xml:space="preserve"> </w:t>
      </w:r>
      <w:r w:rsidRPr="00A84776">
        <w:rPr>
          <w:rFonts w:cs="Arial"/>
          <w:b/>
        </w:rPr>
        <w:t xml:space="preserve">για τους </w:t>
      </w:r>
      <w:r w:rsidRPr="00A84776">
        <w:rPr>
          <w:rFonts w:cs="Arial"/>
        </w:rPr>
        <w:t xml:space="preserve">υποψηφίους με αναπηρία και ειδικές εκπαιδευτικές ανάγκες </w:t>
      </w:r>
      <w:r w:rsidR="00EE6B4B" w:rsidRPr="00EE6B4B">
        <w:rPr>
          <w:rFonts w:cs="Arial"/>
        </w:rPr>
        <w:t xml:space="preserve">ΓΕΛ </w:t>
      </w:r>
      <w:r w:rsidRPr="00A84776">
        <w:rPr>
          <w:rFonts w:cs="Arial"/>
        </w:rPr>
        <w:t>που εξετάζονται προφορικά</w:t>
      </w:r>
      <w:r w:rsidR="00D55195">
        <w:rPr>
          <w:rFonts w:cs="Arial"/>
        </w:rPr>
        <w:t>.</w:t>
      </w:r>
    </w:p>
    <w:p w:rsidR="002460EE" w:rsidRDefault="00D55195" w:rsidP="00816F90">
      <w:pPr>
        <w:spacing w:after="0" w:line="360" w:lineRule="auto"/>
        <w:ind w:left="220" w:firstLine="550"/>
        <w:jc w:val="both"/>
        <w:rPr>
          <w:rFonts w:cs="Arial"/>
        </w:rPr>
      </w:pPr>
      <w:r w:rsidRPr="00E220A4">
        <w:rPr>
          <w:rFonts w:cs="Arial"/>
          <w:u w:val="single"/>
        </w:rPr>
        <w:t>ΣΥΓΚΕΚΡΙΜΕΝΑ</w:t>
      </w:r>
      <w:r>
        <w:rPr>
          <w:rFonts w:cs="Arial"/>
        </w:rPr>
        <w:t>:</w:t>
      </w:r>
      <w:r w:rsidR="002460EE">
        <w:rPr>
          <w:rFonts w:cs="Arial"/>
        </w:rPr>
        <w:t xml:space="preserve"> </w:t>
      </w:r>
    </w:p>
    <w:p w:rsidR="00D55195" w:rsidRPr="009D0001" w:rsidRDefault="00D55195" w:rsidP="00816F90">
      <w:pPr>
        <w:spacing w:after="0" w:line="360" w:lineRule="auto"/>
        <w:ind w:left="220" w:firstLine="550"/>
        <w:jc w:val="both"/>
        <w:rPr>
          <w:rFonts w:cs="Arial"/>
          <w:b/>
        </w:rPr>
      </w:pPr>
      <w:r w:rsidRPr="009D0001">
        <w:rPr>
          <w:rFonts w:cs="Arial"/>
          <w:b/>
        </w:rPr>
        <w:t xml:space="preserve">ΠΙΝΑΚΑΣ 1 ΓΕΛ ΓΡΑΠΤΑ </w:t>
      </w:r>
    </w:p>
    <w:p w:rsidR="00D55195" w:rsidRPr="009D0001" w:rsidRDefault="00D55195" w:rsidP="00816F90">
      <w:pPr>
        <w:spacing w:after="0" w:line="360" w:lineRule="auto"/>
        <w:ind w:left="220" w:firstLine="550"/>
        <w:jc w:val="both"/>
        <w:rPr>
          <w:rFonts w:cs="Arial"/>
          <w:b/>
        </w:rPr>
      </w:pPr>
      <w:r w:rsidRPr="009D0001">
        <w:rPr>
          <w:rFonts w:cs="Arial"/>
          <w:b/>
        </w:rPr>
        <w:t xml:space="preserve">ΠΙΝΑΚΑΣ </w:t>
      </w:r>
      <w:r w:rsidR="00BE7BC7" w:rsidRPr="009D0001">
        <w:rPr>
          <w:rFonts w:cs="Arial"/>
          <w:b/>
        </w:rPr>
        <w:t>2</w:t>
      </w:r>
      <w:r w:rsidRPr="009D0001">
        <w:rPr>
          <w:rFonts w:cs="Arial"/>
          <w:b/>
        </w:rPr>
        <w:t xml:space="preserve"> ΓΕΛ ΠΡΟΦΟΡΙΚΑ</w:t>
      </w:r>
    </w:p>
    <w:p w:rsidR="00A84776" w:rsidRPr="00A84776" w:rsidRDefault="00D55195" w:rsidP="00816F90">
      <w:pPr>
        <w:spacing w:after="0" w:line="360" w:lineRule="auto"/>
        <w:ind w:left="220" w:firstLine="550"/>
        <w:jc w:val="both"/>
        <w:rPr>
          <w:rFonts w:cs="Arial"/>
        </w:rPr>
      </w:pPr>
      <w:r>
        <w:rPr>
          <w:rFonts w:cs="Arial"/>
        </w:rPr>
        <w:t xml:space="preserve">Οι Πίνακες </w:t>
      </w:r>
      <w:r w:rsidR="00A84776" w:rsidRPr="00A84776">
        <w:rPr>
          <w:rFonts w:cs="Arial"/>
        </w:rPr>
        <w:t xml:space="preserve"> περιλαμβάνουν τα παρακάτω στοιχεία :</w:t>
      </w:r>
    </w:p>
    <w:p w:rsidR="00A84776" w:rsidRPr="00A84776" w:rsidRDefault="00A84776" w:rsidP="00816F90">
      <w:pPr>
        <w:spacing w:after="0" w:line="360" w:lineRule="auto"/>
        <w:ind w:left="220" w:firstLine="550"/>
        <w:jc w:val="both"/>
        <w:rPr>
          <w:rFonts w:cs="Arial"/>
        </w:rPr>
      </w:pPr>
      <w:r w:rsidRPr="00A84776">
        <w:rPr>
          <w:rFonts w:cs="Arial"/>
        </w:rPr>
        <w:t xml:space="preserve">     Α)  Ατομικά ονομαστικά στοιχεία (Επώνυμο, Όνομα, Πατρώνυμο, </w:t>
      </w:r>
      <w:proofErr w:type="spellStart"/>
      <w:r w:rsidRPr="00A84776">
        <w:rPr>
          <w:rFonts w:cs="Arial"/>
        </w:rPr>
        <w:t>Μητρώνυμο</w:t>
      </w:r>
      <w:proofErr w:type="spellEnd"/>
      <w:r w:rsidRPr="00A84776">
        <w:rPr>
          <w:rFonts w:cs="Arial"/>
        </w:rPr>
        <w:t>)</w:t>
      </w:r>
    </w:p>
    <w:p w:rsidR="00A84776" w:rsidRPr="00A84776" w:rsidRDefault="00A84776" w:rsidP="00816F90">
      <w:pPr>
        <w:spacing w:after="0" w:line="360" w:lineRule="auto"/>
        <w:ind w:left="220" w:firstLine="550"/>
        <w:jc w:val="both"/>
        <w:rPr>
          <w:rFonts w:cs="Arial"/>
        </w:rPr>
      </w:pPr>
      <w:r w:rsidRPr="00A84776">
        <w:rPr>
          <w:rFonts w:cs="Arial"/>
        </w:rPr>
        <w:t xml:space="preserve">     Β)  Κωδικός αριθμός υποψηφίου</w:t>
      </w:r>
    </w:p>
    <w:p w:rsidR="00A84776" w:rsidRPr="00A84776" w:rsidRDefault="00A84776" w:rsidP="00816F90">
      <w:pPr>
        <w:spacing w:after="0" w:line="360" w:lineRule="auto"/>
        <w:ind w:left="220" w:firstLine="550"/>
        <w:jc w:val="both"/>
        <w:rPr>
          <w:rFonts w:cs="Arial"/>
        </w:rPr>
      </w:pPr>
      <w:r w:rsidRPr="00A84776">
        <w:rPr>
          <w:rFonts w:cs="Arial"/>
        </w:rPr>
        <w:t xml:space="preserve">     Γ) Λεκτικό ΓΕΛ, στο οποίο είχε κατατεθεί η Αίτηση-Δήλωση</w:t>
      </w:r>
    </w:p>
    <w:p w:rsidR="00A84776" w:rsidRPr="00FA3AB1" w:rsidRDefault="00A84776" w:rsidP="00816F90">
      <w:pPr>
        <w:spacing w:after="0" w:line="360" w:lineRule="auto"/>
        <w:ind w:left="220" w:firstLine="550"/>
        <w:jc w:val="both"/>
        <w:rPr>
          <w:rFonts w:cs="Arial"/>
        </w:rPr>
      </w:pPr>
      <w:r w:rsidRPr="00A84776">
        <w:rPr>
          <w:rFonts w:cs="Arial"/>
        </w:rPr>
        <w:t xml:space="preserve">     Δ) Κωδικός του ΓΕΛ</w:t>
      </w:r>
      <w:r w:rsidR="00615445">
        <w:rPr>
          <w:rFonts w:cs="Arial"/>
        </w:rPr>
        <w:t xml:space="preserve"> </w:t>
      </w:r>
      <w:r w:rsidR="00350A6A">
        <w:rPr>
          <w:rFonts w:cs="Arial"/>
        </w:rPr>
        <w:t xml:space="preserve">της </w:t>
      </w:r>
      <w:r w:rsidRPr="00A84776">
        <w:rPr>
          <w:rFonts w:cs="Arial"/>
        </w:rPr>
        <w:t>Αίτησης-Δήλωσης</w:t>
      </w:r>
    </w:p>
    <w:p w:rsidR="00FA3AB1" w:rsidRPr="00FA3AB1" w:rsidRDefault="00FA3AB1" w:rsidP="00816F90">
      <w:pPr>
        <w:spacing w:after="0" w:line="360" w:lineRule="auto"/>
        <w:ind w:left="220" w:firstLine="550"/>
        <w:jc w:val="both"/>
        <w:rPr>
          <w:rFonts w:cs="Arial"/>
        </w:rPr>
      </w:pPr>
      <w:r w:rsidRPr="00FA3AB1">
        <w:rPr>
          <w:rFonts w:cs="Arial"/>
        </w:rPr>
        <w:t xml:space="preserve">     </w:t>
      </w:r>
      <w:r>
        <w:rPr>
          <w:rFonts w:cs="Arial"/>
          <w:lang w:val="en-US"/>
        </w:rPr>
        <w:t>E</w:t>
      </w:r>
      <w:r w:rsidRPr="00FA3AB1">
        <w:rPr>
          <w:rFonts w:cs="Arial"/>
        </w:rPr>
        <w:t xml:space="preserve">) </w:t>
      </w:r>
      <w:r>
        <w:rPr>
          <w:rFonts w:cs="Arial"/>
          <w:lang w:val="en-US"/>
        </w:rPr>
        <w:t>K</w:t>
      </w:r>
      <w:r>
        <w:rPr>
          <w:rFonts w:cs="Arial"/>
        </w:rPr>
        <w:t>ωδικός Δ/</w:t>
      </w:r>
      <w:proofErr w:type="spellStart"/>
      <w:r>
        <w:rPr>
          <w:rFonts w:cs="Arial"/>
        </w:rPr>
        <w:t>νσης</w:t>
      </w:r>
      <w:proofErr w:type="spellEnd"/>
      <w:r>
        <w:rPr>
          <w:rFonts w:cs="Arial"/>
        </w:rPr>
        <w:t xml:space="preserve"> Δ.Ε.</w:t>
      </w:r>
    </w:p>
    <w:p w:rsidR="00D9672B" w:rsidRPr="009D0001" w:rsidRDefault="00EE6B4B" w:rsidP="00816F90">
      <w:pPr>
        <w:spacing w:after="0" w:line="360" w:lineRule="auto"/>
        <w:ind w:left="220" w:firstLine="550"/>
        <w:jc w:val="both"/>
        <w:rPr>
          <w:rFonts w:cs="Arial"/>
          <w:b/>
        </w:rPr>
      </w:pPr>
      <w:r>
        <w:rPr>
          <w:rFonts w:cs="Arial"/>
        </w:rPr>
        <w:t xml:space="preserve">     </w:t>
      </w:r>
      <w:r w:rsidR="00A84776" w:rsidRPr="00A84776">
        <w:rPr>
          <w:rFonts w:cs="Arial"/>
        </w:rPr>
        <w:t>Σε περίπτωση που κάποια Δ/</w:t>
      </w:r>
      <w:proofErr w:type="spellStart"/>
      <w:r w:rsidR="00A84776" w:rsidRPr="00A84776">
        <w:rPr>
          <w:rFonts w:cs="Arial"/>
        </w:rPr>
        <w:t>νση</w:t>
      </w:r>
      <w:proofErr w:type="spellEnd"/>
      <w:r w:rsidR="00A84776" w:rsidRPr="00A84776">
        <w:rPr>
          <w:rFonts w:cs="Arial"/>
        </w:rPr>
        <w:t xml:space="preserve"> </w:t>
      </w:r>
      <w:r w:rsidR="00747F4E">
        <w:rPr>
          <w:rFonts w:cs="Arial"/>
        </w:rPr>
        <w:t xml:space="preserve"> </w:t>
      </w:r>
      <w:r w:rsidR="00A84776" w:rsidRPr="00A84776">
        <w:rPr>
          <w:rFonts w:cs="Arial"/>
        </w:rPr>
        <w:t>Δ.Ε</w:t>
      </w:r>
      <w:r w:rsidR="00615445" w:rsidRPr="00A84776">
        <w:rPr>
          <w:rFonts w:cs="Arial"/>
        </w:rPr>
        <w:t>.</w:t>
      </w:r>
      <w:r w:rsidR="00615445">
        <w:rPr>
          <w:rFonts w:cs="Arial"/>
        </w:rPr>
        <w:t>/ ΕΕΔΔΕ</w:t>
      </w:r>
      <w:r w:rsidR="00A84776" w:rsidRPr="00A84776">
        <w:rPr>
          <w:rFonts w:cs="Arial"/>
        </w:rPr>
        <w:t xml:space="preserve"> </w:t>
      </w:r>
      <w:r w:rsidR="00A84776" w:rsidRPr="009D0001">
        <w:rPr>
          <w:rFonts w:cs="Arial"/>
        </w:rPr>
        <w:t>δεν έχει</w:t>
      </w:r>
      <w:r w:rsidR="00A84776" w:rsidRPr="00A84776">
        <w:rPr>
          <w:rFonts w:cs="Arial"/>
        </w:rPr>
        <w:t xml:space="preserve"> υποψηφίους επαναληπτικών εξετάσεων </w:t>
      </w:r>
      <w:r w:rsidR="00141B1D">
        <w:rPr>
          <w:rFonts w:cs="Arial"/>
        </w:rPr>
        <w:t>στη μία ή και στις</w:t>
      </w:r>
      <w:r w:rsidR="00EA4BBD">
        <w:rPr>
          <w:rFonts w:cs="Arial"/>
        </w:rPr>
        <w:t xml:space="preserve"> δύο</w:t>
      </w:r>
      <w:r w:rsidR="00A84776" w:rsidRPr="00A84776">
        <w:rPr>
          <w:rFonts w:cs="Arial"/>
        </w:rPr>
        <w:t xml:space="preserve"> κατηγορίες υποψηφίων των </w:t>
      </w:r>
      <w:r w:rsidR="00EA4BBD">
        <w:rPr>
          <w:rFonts w:cs="Arial"/>
        </w:rPr>
        <w:t xml:space="preserve">δύο </w:t>
      </w:r>
      <w:r w:rsidR="00A84776" w:rsidRPr="00A84776">
        <w:rPr>
          <w:rFonts w:cs="Arial"/>
        </w:rPr>
        <w:t xml:space="preserve">συνοδευτικών ΠΙΝΑΚΩΝ, παρακαλούμε </w:t>
      </w:r>
      <w:r w:rsidR="00A84776" w:rsidRPr="00A84776">
        <w:rPr>
          <w:rFonts w:cs="Arial"/>
          <w:b/>
        </w:rPr>
        <w:t xml:space="preserve">να μας ενημερώσει </w:t>
      </w:r>
      <w:r w:rsidR="00613435">
        <w:rPr>
          <w:rFonts w:cs="Arial"/>
          <w:b/>
        </w:rPr>
        <w:t>σχετικά</w:t>
      </w:r>
      <w:r w:rsidR="00A84776" w:rsidRPr="00A84776">
        <w:rPr>
          <w:rFonts w:cs="Arial"/>
          <w:b/>
        </w:rPr>
        <w:t xml:space="preserve"> </w:t>
      </w:r>
      <w:r w:rsidR="009D0001">
        <w:rPr>
          <w:rFonts w:cs="Arial"/>
          <w:b/>
        </w:rPr>
        <w:t xml:space="preserve">με μήνυμα στην </w:t>
      </w:r>
      <w:proofErr w:type="spellStart"/>
      <w:r w:rsidR="009D0001" w:rsidRPr="003A4D7B">
        <w:rPr>
          <w:rFonts w:cs="Arial"/>
          <w:b/>
          <w:u w:val="single"/>
        </w:rPr>
        <w:t>στην</w:t>
      </w:r>
      <w:proofErr w:type="spellEnd"/>
      <w:r w:rsidR="009D0001" w:rsidRPr="003A4D7B">
        <w:rPr>
          <w:rFonts w:cs="Arial"/>
          <w:b/>
          <w:u w:val="single"/>
        </w:rPr>
        <w:t xml:space="preserve"> ηλεκτρονική διεύθυνση</w:t>
      </w:r>
      <w:r w:rsidR="009D0001" w:rsidRPr="00A84776">
        <w:rPr>
          <w:rFonts w:cs="Arial"/>
        </w:rPr>
        <w:t xml:space="preserve">  </w:t>
      </w:r>
      <w:hyperlink r:id="rId13" w:history="1">
        <w:r w:rsidR="009D0001" w:rsidRPr="00103111">
          <w:rPr>
            <w:rStyle w:val="-"/>
            <w:rFonts w:cs="Arial"/>
            <w:lang w:val="en-US"/>
          </w:rPr>
          <w:t>karaproimou</w:t>
        </w:r>
        <w:r w:rsidR="009D0001" w:rsidRPr="00103111">
          <w:rPr>
            <w:rStyle w:val="-"/>
            <w:rFonts w:cs="Arial"/>
          </w:rPr>
          <w:t>@</w:t>
        </w:r>
        <w:r w:rsidR="009D0001" w:rsidRPr="00103111">
          <w:rPr>
            <w:rStyle w:val="-"/>
            <w:rFonts w:cs="Arial"/>
            <w:lang w:val="en-US"/>
          </w:rPr>
          <w:t>minedu</w:t>
        </w:r>
        <w:r w:rsidR="009D0001" w:rsidRPr="00103111">
          <w:rPr>
            <w:rStyle w:val="-"/>
            <w:rFonts w:cs="Arial"/>
          </w:rPr>
          <w:t>.</w:t>
        </w:r>
        <w:r w:rsidR="009D0001" w:rsidRPr="00103111">
          <w:rPr>
            <w:rStyle w:val="-"/>
            <w:rFonts w:cs="Arial"/>
            <w:lang w:val="en-US"/>
          </w:rPr>
          <w:t>gov</w:t>
        </w:r>
        <w:r w:rsidR="009D0001" w:rsidRPr="00103111">
          <w:rPr>
            <w:rStyle w:val="-"/>
            <w:rFonts w:cs="Arial"/>
          </w:rPr>
          <w:t>.</w:t>
        </w:r>
        <w:r w:rsidR="009D0001" w:rsidRPr="00103111">
          <w:rPr>
            <w:rStyle w:val="-"/>
            <w:rFonts w:cs="Arial"/>
            <w:lang w:val="en-US"/>
          </w:rPr>
          <w:t>gr</w:t>
        </w:r>
      </w:hyperlink>
      <w:r w:rsidR="009D0001" w:rsidRPr="00A84776">
        <w:rPr>
          <w:rFonts w:cs="Arial"/>
        </w:rPr>
        <w:t xml:space="preserve"> </w:t>
      </w:r>
      <w:r w:rsidR="009D0001" w:rsidRPr="009D0001">
        <w:rPr>
          <w:rFonts w:cs="Arial"/>
          <w:b/>
        </w:rPr>
        <w:t xml:space="preserve">αλλά και </w:t>
      </w:r>
      <w:r w:rsidR="009D0001">
        <w:rPr>
          <w:rFonts w:cs="Arial"/>
          <w:b/>
        </w:rPr>
        <w:t>με έγγραφο</w:t>
      </w:r>
      <w:r w:rsidR="00A84776" w:rsidRPr="009D0001">
        <w:rPr>
          <w:rFonts w:cs="Arial"/>
          <w:b/>
        </w:rPr>
        <w:t xml:space="preserve"> (αρνητικ</w:t>
      </w:r>
      <w:r w:rsidR="009D0001">
        <w:rPr>
          <w:rFonts w:cs="Arial"/>
          <w:b/>
        </w:rPr>
        <w:t>ό</w:t>
      </w:r>
      <w:r w:rsidR="00A84776" w:rsidRPr="009D0001">
        <w:rPr>
          <w:rFonts w:cs="Arial"/>
          <w:b/>
        </w:rPr>
        <w:t>)</w:t>
      </w:r>
      <w:r w:rsidR="009D0001">
        <w:rPr>
          <w:rFonts w:cs="Arial"/>
          <w:b/>
        </w:rPr>
        <w:t xml:space="preserve"> που θα αποστείλετε ταχυδρομικά</w:t>
      </w:r>
      <w:r w:rsidR="00A84776" w:rsidRPr="009D0001">
        <w:rPr>
          <w:rFonts w:cs="Arial"/>
          <w:b/>
        </w:rPr>
        <w:t>.</w:t>
      </w:r>
      <w:r w:rsidR="00D9672B" w:rsidRPr="009D0001">
        <w:rPr>
          <w:rFonts w:cs="Arial"/>
          <w:b/>
        </w:rPr>
        <w:t xml:space="preserve"> </w:t>
      </w:r>
    </w:p>
    <w:p w:rsidR="00FC47AB" w:rsidRPr="00992E00" w:rsidRDefault="00C0719B" w:rsidP="00816F90">
      <w:pPr>
        <w:autoSpaceDE w:val="0"/>
        <w:autoSpaceDN w:val="0"/>
        <w:adjustRightInd w:val="0"/>
        <w:spacing w:after="0" w:line="360" w:lineRule="auto"/>
        <w:ind w:left="220" w:firstLine="660"/>
        <w:jc w:val="both"/>
        <w:rPr>
          <w:rFonts w:cs="Arial"/>
        </w:rPr>
      </w:pPr>
      <w:r>
        <w:rPr>
          <w:rFonts w:cs="Arial"/>
        </w:rPr>
        <w:t>ΑΚΡΙΒΕΣ ΑΝΤΙΓΡΑΦΟ</w:t>
      </w:r>
      <w:bookmarkStart w:id="0" w:name="_GoBack"/>
      <w:bookmarkEnd w:id="0"/>
    </w:p>
    <w:p w:rsidR="00EE6A94" w:rsidRDefault="00185F72" w:rsidP="00EE6A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b/>
        </w:rPr>
      </w:pPr>
      <w:r w:rsidRPr="0008289E">
        <w:rPr>
          <w:b/>
        </w:rPr>
        <w:tab/>
      </w:r>
      <w:r w:rsidRPr="0008289E">
        <w:rPr>
          <w:b/>
        </w:rPr>
        <w:tab/>
      </w:r>
      <w:r w:rsidRPr="0008289E">
        <w:rPr>
          <w:b/>
        </w:rPr>
        <w:tab/>
      </w:r>
      <w:r w:rsidRPr="0008289E">
        <w:rPr>
          <w:b/>
        </w:rPr>
        <w:tab/>
      </w:r>
      <w:r w:rsidR="00EE6A94">
        <w:rPr>
          <w:b/>
        </w:rPr>
        <w:tab/>
      </w:r>
      <w:r w:rsidR="00981FFD">
        <w:rPr>
          <w:b/>
        </w:rPr>
        <w:tab/>
      </w:r>
      <w:r w:rsidR="00981FFD">
        <w:rPr>
          <w:b/>
        </w:rPr>
        <w:tab/>
      </w:r>
      <w:r w:rsidR="00981FFD">
        <w:rPr>
          <w:b/>
        </w:rPr>
        <w:tab/>
      </w:r>
      <w:r w:rsidR="00981FFD">
        <w:rPr>
          <w:b/>
        </w:rPr>
        <w:tab/>
      </w:r>
      <w:r w:rsidR="00981FFD">
        <w:rPr>
          <w:b/>
        </w:rPr>
        <w:tab/>
      </w:r>
      <w:r w:rsidR="00981FFD">
        <w:rPr>
          <w:b/>
        </w:rPr>
        <w:tab/>
        <w:t xml:space="preserve">  </w:t>
      </w:r>
      <w:r w:rsidR="005C75CA">
        <w:rPr>
          <w:b/>
        </w:rPr>
        <w:t>Η ΠΡΟΪ</w:t>
      </w:r>
      <w:r w:rsidR="00EE6A94">
        <w:rPr>
          <w:b/>
        </w:rPr>
        <w:t xml:space="preserve">ΣΤΑΜΕΝΗ ΤΗΣ ΔΙΕΥΘΥΝΣΗΣ </w:t>
      </w:r>
    </w:p>
    <w:p w:rsidR="00EE6A94" w:rsidRDefault="00EE6A94" w:rsidP="00EE6A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b/>
        </w:rPr>
      </w:pPr>
      <w:r>
        <w:rPr>
          <w:b/>
        </w:rPr>
        <w:t xml:space="preserve">                                                                                       </w:t>
      </w:r>
    </w:p>
    <w:p w:rsidR="00EE6A94" w:rsidRDefault="00EE6A94" w:rsidP="00EE6A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b/>
        </w:rPr>
      </w:pPr>
      <w:r>
        <w:rPr>
          <w:b/>
        </w:rPr>
        <w:t xml:space="preserve">                                                                                                                  </w:t>
      </w:r>
      <w:r w:rsidRPr="0027168C">
        <w:rPr>
          <w:b/>
        </w:rPr>
        <w:t xml:space="preserve">  </w:t>
      </w:r>
      <w:r>
        <w:rPr>
          <w:b/>
        </w:rPr>
        <w:t xml:space="preserve"> ΧΡΙΣΤΙΝΑ ΠΑΤΡΟΥ</w:t>
      </w:r>
    </w:p>
    <w:p w:rsidR="00764CA4" w:rsidRPr="00992E00" w:rsidRDefault="00764CA4" w:rsidP="00FD0555">
      <w:pPr>
        <w:pStyle w:val="Default"/>
        <w:rPr>
          <w:color w:val="auto"/>
          <w:sz w:val="22"/>
          <w:szCs w:val="22"/>
        </w:rPr>
      </w:pPr>
    </w:p>
    <w:p w:rsidR="00764CA4" w:rsidRPr="00992E00" w:rsidRDefault="00764CA4" w:rsidP="00115B40">
      <w:pPr>
        <w:pStyle w:val="Default"/>
        <w:rPr>
          <w:color w:val="auto"/>
          <w:sz w:val="18"/>
          <w:szCs w:val="18"/>
        </w:rPr>
      </w:pPr>
      <w:r w:rsidRPr="00992E00">
        <w:rPr>
          <w:b/>
          <w:bCs/>
          <w:color w:val="auto"/>
          <w:sz w:val="18"/>
          <w:szCs w:val="18"/>
        </w:rPr>
        <w:t xml:space="preserve">Εσωτερική διανομή: </w:t>
      </w:r>
    </w:p>
    <w:p w:rsidR="00115B40" w:rsidRDefault="000F5CE5" w:rsidP="00115B40">
      <w:pPr>
        <w:autoSpaceDE w:val="0"/>
        <w:autoSpaceDN w:val="0"/>
        <w:adjustRightInd w:val="0"/>
        <w:spacing w:after="0" w:line="240" w:lineRule="auto"/>
        <w:ind w:firstLine="720"/>
        <w:rPr>
          <w:rFonts w:eastAsiaTheme="minorHAnsi" w:cs="Calibri"/>
          <w:sz w:val="18"/>
          <w:szCs w:val="18"/>
        </w:rPr>
      </w:pPr>
      <w:r>
        <w:rPr>
          <w:rFonts w:eastAsiaTheme="minorHAnsi" w:cs="Calibri"/>
          <w:sz w:val="18"/>
          <w:szCs w:val="18"/>
        </w:rPr>
        <w:t xml:space="preserve">1.Γραφ. </w:t>
      </w:r>
      <w:proofErr w:type="spellStart"/>
      <w:r>
        <w:rPr>
          <w:rFonts w:eastAsiaTheme="minorHAnsi" w:cs="Calibri"/>
          <w:sz w:val="18"/>
          <w:szCs w:val="18"/>
        </w:rPr>
        <w:t>κας</w:t>
      </w:r>
      <w:proofErr w:type="spellEnd"/>
      <w:r w:rsidR="00E03249">
        <w:rPr>
          <w:rFonts w:eastAsiaTheme="minorHAnsi" w:cs="Calibri"/>
          <w:sz w:val="18"/>
          <w:szCs w:val="18"/>
        </w:rPr>
        <w:t xml:space="preserve"> Υπουργού</w:t>
      </w:r>
    </w:p>
    <w:p w:rsidR="00115B40" w:rsidRPr="00B50264" w:rsidRDefault="00115B40" w:rsidP="00115B40">
      <w:pPr>
        <w:autoSpaceDE w:val="0"/>
        <w:autoSpaceDN w:val="0"/>
        <w:adjustRightInd w:val="0"/>
        <w:spacing w:after="0" w:line="240" w:lineRule="auto"/>
        <w:ind w:firstLine="720"/>
        <w:rPr>
          <w:rFonts w:eastAsiaTheme="minorHAnsi" w:cs="Calibri"/>
          <w:bCs/>
          <w:sz w:val="18"/>
          <w:szCs w:val="18"/>
        </w:rPr>
      </w:pPr>
      <w:r>
        <w:rPr>
          <w:rFonts w:eastAsiaTheme="minorHAnsi" w:cs="Calibri"/>
          <w:sz w:val="18"/>
          <w:szCs w:val="18"/>
        </w:rPr>
        <w:t>2.</w:t>
      </w:r>
      <w:r w:rsidRPr="00EA259D">
        <w:rPr>
          <w:rFonts w:eastAsiaTheme="minorHAnsi" w:cs="Calibri"/>
          <w:sz w:val="18"/>
          <w:szCs w:val="18"/>
        </w:rPr>
        <w:t xml:space="preserve"> </w:t>
      </w:r>
      <w:proofErr w:type="spellStart"/>
      <w:r>
        <w:rPr>
          <w:rFonts w:eastAsiaTheme="minorHAnsi" w:cs="Calibri"/>
          <w:sz w:val="18"/>
          <w:szCs w:val="18"/>
        </w:rPr>
        <w:t>Γραφ</w:t>
      </w:r>
      <w:proofErr w:type="spellEnd"/>
      <w:r>
        <w:rPr>
          <w:rFonts w:eastAsiaTheme="minorHAnsi" w:cs="Calibri"/>
          <w:sz w:val="18"/>
          <w:szCs w:val="18"/>
        </w:rPr>
        <w:t xml:space="preserve">. </w:t>
      </w:r>
      <w:r w:rsidRPr="00B50264">
        <w:rPr>
          <w:rFonts w:eastAsiaTheme="minorHAnsi" w:cs="Calibri"/>
          <w:bCs/>
          <w:sz w:val="18"/>
          <w:szCs w:val="18"/>
        </w:rPr>
        <w:t xml:space="preserve">Υφυπουργού </w:t>
      </w:r>
      <w:proofErr w:type="spellStart"/>
      <w:r w:rsidRPr="00B50264">
        <w:rPr>
          <w:rFonts w:eastAsiaTheme="minorHAnsi" w:cs="Calibri"/>
          <w:bCs/>
          <w:sz w:val="18"/>
          <w:szCs w:val="18"/>
        </w:rPr>
        <w:t>κ</w:t>
      </w:r>
      <w:r w:rsidR="000F5CE5">
        <w:rPr>
          <w:rFonts w:eastAsiaTheme="minorHAnsi" w:cs="Calibri"/>
          <w:bCs/>
          <w:sz w:val="18"/>
          <w:szCs w:val="18"/>
        </w:rPr>
        <w:t>ας</w:t>
      </w:r>
      <w:proofErr w:type="spellEnd"/>
      <w:r w:rsidRPr="00B50264">
        <w:rPr>
          <w:rFonts w:eastAsiaTheme="minorHAnsi" w:cs="Calibri"/>
          <w:bCs/>
          <w:sz w:val="18"/>
          <w:szCs w:val="18"/>
        </w:rPr>
        <w:t xml:space="preserve"> </w:t>
      </w:r>
      <w:r w:rsidR="00747F4E">
        <w:rPr>
          <w:rFonts w:eastAsiaTheme="minorHAnsi" w:cs="Calibri"/>
          <w:bCs/>
          <w:sz w:val="18"/>
          <w:szCs w:val="18"/>
        </w:rPr>
        <w:t>Μακρή</w:t>
      </w:r>
    </w:p>
    <w:p w:rsidR="00115B40" w:rsidRPr="00EA259D" w:rsidRDefault="00115B40" w:rsidP="00115B40">
      <w:pPr>
        <w:autoSpaceDE w:val="0"/>
        <w:autoSpaceDN w:val="0"/>
        <w:adjustRightInd w:val="0"/>
        <w:spacing w:after="0" w:line="240" w:lineRule="auto"/>
        <w:ind w:firstLine="720"/>
        <w:rPr>
          <w:rFonts w:eastAsiaTheme="minorHAnsi" w:cs="Calibri"/>
          <w:sz w:val="18"/>
          <w:szCs w:val="18"/>
        </w:rPr>
      </w:pPr>
      <w:r w:rsidRPr="00B50264">
        <w:rPr>
          <w:rFonts w:eastAsiaTheme="minorHAnsi" w:cs="Calibri"/>
          <w:sz w:val="18"/>
          <w:szCs w:val="18"/>
        </w:rPr>
        <w:t xml:space="preserve">3. </w:t>
      </w:r>
      <w:r w:rsidRPr="00B50264">
        <w:rPr>
          <w:rFonts w:eastAsiaTheme="minorHAnsi" w:cs="Calibri"/>
          <w:bCs/>
          <w:sz w:val="18"/>
          <w:szCs w:val="18"/>
        </w:rPr>
        <w:t>Γ. Γ. ΑΒΕΕΑ</w:t>
      </w:r>
    </w:p>
    <w:p w:rsidR="00115B40" w:rsidRPr="00EA259D" w:rsidRDefault="00115B40" w:rsidP="00115B40">
      <w:pPr>
        <w:autoSpaceDE w:val="0"/>
        <w:autoSpaceDN w:val="0"/>
        <w:adjustRightInd w:val="0"/>
        <w:spacing w:after="0" w:line="240" w:lineRule="auto"/>
        <w:ind w:firstLine="720"/>
        <w:rPr>
          <w:rFonts w:eastAsiaTheme="minorHAnsi" w:cs="Calibri"/>
          <w:sz w:val="18"/>
          <w:szCs w:val="18"/>
        </w:rPr>
      </w:pPr>
      <w:r w:rsidRPr="00B50264">
        <w:rPr>
          <w:rFonts w:eastAsiaTheme="minorHAnsi" w:cs="Calibri"/>
          <w:sz w:val="18"/>
          <w:szCs w:val="18"/>
        </w:rPr>
        <w:t>4</w:t>
      </w:r>
      <w:r w:rsidRPr="00EA259D">
        <w:rPr>
          <w:rFonts w:eastAsiaTheme="minorHAnsi" w:cs="Calibri"/>
          <w:sz w:val="18"/>
          <w:szCs w:val="18"/>
        </w:rPr>
        <w:t xml:space="preserve">. Γενική Διεύθυνση </w:t>
      </w:r>
      <w:r>
        <w:rPr>
          <w:rFonts w:eastAsiaTheme="minorHAnsi" w:cs="Calibri"/>
          <w:sz w:val="18"/>
          <w:szCs w:val="18"/>
        </w:rPr>
        <w:t>Ψηφιακών Συστημάτων, Υποδομών και Εξετάσεων</w:t>
      </w:r>
    </w:p>
    <w:p w:rsidR="00115B40" w:rsidRPr="00EA259D" w:rsidRDefault="00115B40" w:rsidP="00115B40">
      <w:pPr>
        <w:autoSpaceDE w:val="0"/>
        <w:autoSpaceDN w:val="0"/>
        <w:adjustRightInd w:val="0"/>
        <w:spacing w:after="0" w:line="240" w:lineRule="auto"/>
        <w:ind w:firstLine="720"/>
        <w:rPr>
          <w:rFonts w:eastAsiaTheme="minorHAnsi" w:cs="Calibri"/>
          <w:sz w:val="18"/>
          <w:szCs w:val="18"/>
        </w:rPr>
      </w:pPr>
      <w:r w:rsidRPr="00B50264">
        <w:rPr>
          <w:rFonts w:eastAsiaTheme="minorHAnsi" w:cs="Calibri"/>
          <w:sz w:val="18"/>
          <w:szCs w:val="18"/>
        </w:rPr>
        <w:t>5</w:t>
      </w:r>
      <w:r w:rsidRPr="00EA259D">
        <w:rPr>
          <w:rFonts w:eastAsiaTheme="minorHAnsi" w:cs="Calibri"/>
          <w:sz w:val="18"/>
          <w:szCs w:val="18"/>
        </w:rPr>
        <w:t>.</w:t>
      </w:r>
      <w:r w:rsidRPr="00C02D5D">
        <w:rPr>
          <w:rFonts w:eastAsiaTheme="minorHAnsi" w:cs="Calibri"/>
          <w:sz w:val="18"/>
          <w:szCs w:val="18"/>
        </w:rPr>
        <w:t xml:space="preserve"> </w:t>
      </w:r>
      <w:r w:rsidRPr="00EA259D">
        <w:rPr>
          <w:rFonts w:eastAsiaTheme="minorHAnsi" w:cs="Calibri"/>
          <w:sz w:val="18"/>
          <w:szCs w:val="18"/>
        </w:rPr>
        <w:t>Δ/</w:t>
      </w:r>
      <w:proofErr w:type="spellStart"/>
      <w:r w:rsidRPr="00EA259D">
        <w:rPr>
          <w:rFonts w:eastAsiaTheme="minorHAnsi" w:cs="Calibri"/>
          <w:sz w:val="18"/>
          <w:szCs w:val="18"/>
        </w:rPr>
        <w:t>νση</w:t>
      </w:r>
      <w:proofErr w:type="spellEnd"/>
      <w:r w:rsidRPr="00EA259D">
        <w:rPr>
          <w:rFonts w:eastAsiaTheme="minorHAnsi" w:cs="Calibri"/>
          <w:sz w:val="18"/>
          <w:szCs w:val="18"/>
        </w:rPr>
        <w:t xml:space="preserve"> </w:t>
      </w:r>
      <w:r>
        <w:rPr>
          <w:rFonts w:eastAsiaTheme="minorHAnsi" w:cs="Calibri"/>
          <w:sz w:val="18"/>
          <w:szCs w:val="18"/>
        </w:rPr>
        <w:t>Ανάπτυξης Πληροφοριακών Συστημάτων</w:t>
      </w:r>
    </w:p>
    <w:p w:rsidR="00115B40" w:rsidRPr="009B641A" w:rsidRDefault="00115B40" w:rsidP="00115B40">
      <w:pPr>
        <w:spacing w:after="0" w:line="240" w:lineRule="auto"/>
        <w:ind w:left="567" w:hanging="1418"/>
        <w:jc w:val="both"/>
      </w:pPr>
      <w:r>
        <w:rPr>
          <w:rFonts w:eastAsiaTheme="minorHAnsi" w:cs="Calibri"/>
          <w:sz w:val="18"/>
          <w:szCs w:val="18"/>
        </w:rPr>
        <w:t xml:space="preserve">                    </w:t>
      </w:r>
      <w:r>
        <w:rPr>
          <w:rFonts w:eastAsiaTheme="minorHAnsi" w:cs="Calibri"/>
          <w:sz w:val="18"/>
          <w:szCs w:val="18"/>
        </w:rPr>
        <w:tab/>
        <w:t xml:space="preserve"> </w:t>
      </w:r>
      <w:r>
        <w:rPr>
          <w:rFonts w:eastAsiaTheme="minorHAnsi" w:cs="Calibri"/>
          <w:sz w:val="18"/>
          <w:szCs w:val="18"/>
        </w:rPr>
        <w:tab/>
      </w:r>
      <w:r w:rsidRPr="00B50264">
        <w:rPr>
          <w:rFonts w:eastAsiaTheme="minorHAnsi" w:cs="Calibri"/>
          <w:sz w:val="18"/>
          <w:szCs w:val="18"/>
        </w:rPr>
        <w:t>6</w:t>
      </w:r>
      <w:r w:rsidRPr="00EA259D">
        <w:rPr>
          <w:rFonts w:eastAsiaTheme="minorHAnsi" w:cs="Calibri"/>
          <w:sz w:val="18"/>
          <w:szCs w:val="18"/>
        </w:rPr>
        <w:t>.</w:t>
      </w:r>
      <w:r w:rsidRPr="00B50264">
        <w:rPr>
          <w:rFonts w:eastAsiaTheme="minorHAnsi" w:cs="Calibri"/>
          <w:sz w:val="18"/>
          <w:szCs w:val="18"/>
        </w:rPr>
        <w:t xml:space="preserve"> </w:t>
      </w:r>
      <w:r w:rsidRPr="00EA259D">
        <w:rPr>
          <w:rFonts w:eastAsiaTheme="minorHAnsi" w:cs="Calibri"/>
          <w:sz w:val="18"/>
          <w:szCs w:val="18"/>
        </w:rPr>
        <w:t>Δ/</w:t>
      </w:r>
      <w:proofErr w:type="spellStart"/>
      <w:r w:rsidRPr="00EA259D">
        <w:rPr>
          <w:rFonts w:eastAsiaTheme="minorHAnsi" w:cs="Calibri"/>
          <w:sz w:val="18"/>
          <w:szCs w:val="18"/>
        </w:rPr>
        <w:t>νση</w:t>
      </w:r>
      <w:proofErr w:type="spellEnd"/>
      <w:r w:rsidRPr="00EA259D">
        <w:rPr>
          <w:rFonts w:eastAsiaTheme="minorHAnsi" w:cs="Calibri"/>
          <w:sz w:val="18"/>
          <w:szCs w:val="18"/>
        </w:rPr>
        <w:t xml:space="preserve"> Εξετάσεων και Πιστοποιήσεων /Τμήμα</w:t>
      </w:r>
      <w:r w:rsidR="000F5CE5">
        <w:rPr>
          <w:rFonts w:eastAsiaTheme="minorHAnsi" w:cs="Calibri"/>
          <w:sz w:val="18"/>
          <w:szCs w:val="18"/>
        </w:rPr>
        <w:t>τα</w:t>
      </w:r>
      <w:r w:rsidRPr="00EA259D">
        <w:rPr>
          <w:rFonts w:eastAsiaTheme="minorHAnsi" w:cs="Calibri"/>
          <w:sz w:val="18"/>
          <w:szCs w:val="18"/>
        </w:rPr>
        <w:t xml:space="preserve"> Α΄</w:t>
      </w:r>
      <w:r>
        <w:rPr>
          <w:rFonts w:eastAsiaTheme="minorHAnsi" w:cs="Calibri"/>
          <w:sz w:val="18"/>
          <w:szCs w:val="18"/>
        </w:rPr>
        <w:t xml:space="preserve"> και Β΄</w:t>
      </w:r>
    </w:p>
    <w:p w:rsidR="00764CA4" w:rsidRPr="00992E00" w:rsidRDefault="00764CA4" w:rsidP="00115B40">
      <w:pPr>
        <w:pStyle w:val="Default"/>
        <w:rPr>
          <w:sz w:val="18"/>
          <w:szCs w:val="18"/>
        </w:rPr>
      </w:pPr>
    </w:p>
    <w:sectPr w:rsidR="00764CA4" w:rsidRPr="00992E00" w:rsidSect="00D01251">
      <w:footerReference w:type="even" r:id="rId14"/>
      <w:footerReference w:type="default" r:id="rId15"/>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04" w:rsidRDefault="00586504" w:rsidP="000E7B7A">
      <w:pPr>
        <w:spacing w:after="0" w:line="240" w:lineRule="auto"/>
      </w:pPr>
      <w:r>
        <w:separator/>
      </w:r>
    </w:p>
  </w:endnote>
  <w:endnote w:type="continuationSeparator" w:id="0">
    <w:p w:rsidR="00586504" w:rsidRDefault="00586504"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D2" w:rsidRDefault="00E82954" w:rsidP="007C3389">
    <w:pPr>
      <w:pStyle w:val="a4"/>
      <w:framePr w:wrap="around" w:vAnchor="text" w:hAnchor="margin" w:xAlign="center" w:y="1"/>
      <w:rPr>
        <w:rStyle w:val="ac"/>
      </w:rPr>
    </w:pPr>
    <w:r>
      <w:rPr>
        <w:rStyle w:val="ac"/>
      </w:rPr>
      <w:fldChar w:fldCharType="begin"/>
    </w:r>
    <w:r w:rsidR="00984AD2">
      <w:rPr>
        <w:rStyle w:val="ac"/>
      </w:rPr>
      <w:instrText xml:space="preserve">PAGE  </w:instrText>
    </w:r>
    <w:r>
      <w:rPr>
        <w:rStyle w:val="ac"/>
      </w:rPr>
      <w:fldChar w:fldCharType="end"/>
    </w:r>
  </w:p>
  <w:p w:rsidR="00984AD2" w:rsidRDefault="00984A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D2" w:rsidRDefault="00E82954" w:rsidP="007C3389">
    <w:pPr>
      <w:pStyle w:val="a4"/>
      <w:framePr w:wrap="around" w:vAnchor="text" w:hAnchor="margin" w:xAlign="center" w:y="1"/>
      <w:rPr>
        <w:rStyle w:val="ac"/>
      </w:rPr>
    </w:pPr>
    <w:r>
      <w:rPr>
        <w:rStyle w:val="ac"/>
      </w:rPr>
      <w:fldChar w:fldCharType="begin"/>
    </w:r>
    <w:r w:rsidR="00984AD2">
      <w:rPr>
        <w:rStyle w:val="ac"/>
      </w:rPr>
      <w:instrText xml:space="preserve">PAGE  </w:instrText>
    </w:r>
    <w:r>
      <w:rPr>
        <w:rStyle w:val="ac"/>
      </w:rPr>
      <w:fldChar w:fldCharType="separate"/>
    </w:r>
    <w:r w:rsidR="00C0719B">
      <w:rPr>
        <w:rStyle w:val="ac"/>
        <w:noProof/>
      </w:rPr>
      <w:t>3</w:t>
    </w:r>
    <w:r>
      <w:rPr>
        <w:rStyle w:val="ac"/>
      </w:rPr>
      <w:fldChar w:fldCharType="end"/>
    </w:r>
  </w:p>
  <w:p w:rsidR="00984AD2" w:rsidRDefault="00984A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04" w:rsidRDefault="00586504" w:rsidP="000E7B7A">
      <w:pPr>
        <w:spacing w:after="0" w:line="240" w:lineRule="auto"/>
      </w:pPr>
      <w:r>
        <w:separator/>
      </w:r>
    </w:p>
  </w:footnote>
  <w:footnote w:type="continuationSeparator" w:id="0">
    <w:p w:rsidR="00586504" w:rsidRDefault="00586504" w:rsidP="000E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4FD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F01A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D2F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CCB9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6AE6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AD8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DEC1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308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CBF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5E64E0"/>
    <w:lvl w:ilvl="0">
      <w:start w:val="1"/>
      <w:numFmt w:val="bullet"/>
      <w:lvlText w:val=""/>
      <w:lvlJc w:val="left"/>
      <w:pPr>
        <w:tabs>
          <w:tab w:val="num" w:pos="360"/>
        </w:tabs>
        <w:ind w:left="360" w:hanging="360"/>
      </w:pPr>
      <w:rPr>
        <w:rFonts w:ascii="Symbol" w:hAnsi="Symbol" w:hint="default"/>
      </w:rPr>
    </w:lvl>
  </w:abstractNum>
  <w:abstractNum w:abstractNumId="10">
    <w:nsid w:val="08D502DD"/>
    <w:multiLevelType w:val="hybridMultilevel"/>
    <w:tmpl w:val="A2D2E2C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0A4C2CFC"/>
    <w:multiLevelType w:val="hybridMultilevel"/>
    <w:tmpl w:val="5C46658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1D34E55"/>
    <w:multiLevelType w:val="hybridMultilevel"/>
    <w:tmpl w:val="6082B882"/>
    <w:lvl w:ilvl="0" w:tplc="2A7C4EA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2F8476F"/>
    <w:multiLevelType w:val="hybridMultilevel"/>
    <w:tmpl w:val="F892822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23D01827"/>
    <w:multiLevelType w:val="hybridMultilevel"/>
    <w:tmpl w:val="2A16D802"/>
    <w:lvl w:ilvl="0" w:tplc="B6765D6A">
      <w:start w:val="1"/>
      <w:numFmt w:val="decimal"/>
      <w:lvlText w:val="%1."/>
      <w:lvlJc w:val="left"/>
      <w:pPr>
        <w:tabs>
          <w:tab w:val="num" w:pos="580"/>
        </w:tabs>
        <w:ind w:left="580" w:hanging="360"/>
      </w:pPr>
      <w:rPr>
        <w:rFonts w:cs="Times New Roman" w:hint="default"/>
      </w:rPr>
    </w:lvl>
    <w:lvl w:ilvl="1" w:tplc="04080019" w:tentative="1">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15">
    <w:nsid w:val="3170472F"/>
    <w:multiLevelType w:val="hybridMultilevel"/>
    <w:tmpl w:val="C262D148"/>
    <w:lvl w:ilvl="0" w:tplc="A0323402">
      <w:start w:val="1"/>
      <w:numFmt w:val="decimal"/>
      <w:lvlText w:val="%1."/>
      <w:lvlJc w:val="left"/>
      <w:pPr>
        <w:tabs>
          <w:tab w:val="num" w:pos="580"/>
        </w:tabs>
        <w:ind w:left="580" w:hanging="360"/>
      </w:pPr>
      <w:rPr>
        <w:rFonts w:cs="Times New Roman" w:hint="default"/>
      </w:rPr>
    </w:lvl>
    <w:lvl w:ilvl="1" w:tplc="04080019">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16">
    <w:nsid w:val="35194034"/>
    <w:multiLevelType w:val="hybridMultilevel"/>
    <w:tmpl w:val="F892822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1297EC4"/>
    <w:multiLevelType w:val="hybridMultilevel"/>
    <w:tmpl w:val="CB90C968"/>
    <w:lvl w:ilvl="0" w:tplc="FBD250E4">
      <w:start w:val="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3B176B0"/>
    <w:multiLevelType w:val="hybridMultilevel"/>
    <w:tmpl w:val="55CABC38"/>
    <w:lvl w:ilvl="0" w:tplc="ED56A2BA">
      <w:start w:val="1"/>
      <w:numFmt w:val="decimal"/>
      <w:lvlText w:val="%1)"/>
      <w:lvlJc w:val="left"/>
      <w:pPr>
        <w:tabs>
          <w:tab w:val="num" w:pos="366"/>
        </w:tabs>
        <w:ind w:left="366" w:hanging="360"/>
      </w:pPr>
      <w:rPr>
        <w:rFonts w:cs="Times New Roman" w:hint="default"/>
      </w:rPr>
    </w:lvl>
    <w:lvl w:ilvl="1" w:tplc="04080019" w:tentative="1">
      <w:start w:val="1"/>
      <w:numFmt w:val="lowerLetter"/>
      <w:lvlText w:val="%2."/>
      <w:lvlJc w:val="left"/>
      <w:pPr>
        <w:tabs>
          <w:tab w:val="num" w:pos="1086"/>
        </w:tabs>
        <w:ind w:left="1086" w:hanging="360"/>
      </w:pPr>
      <w:rPr>
        <w:rFonts w:cs="Times New Roman"/>
      </w:rPr>
    </w:lvl>
    <w:lvl w:ilvl="2" w:tplc="0408001B" w:tentative="1">
      <w:start w:val="1"/>
      <w:numFmt w:val="lowerRoman"/>
      <w:lvlText w:val="%3."/>
      <w:lvlJc w:val="right"/>
      <w:pPr>
        <w:tabs>
          <w:tab w:val="num" w:pos="1806"/>
        </w:tabs>
        <w:ind w:left="1806" w:hanging="180"/>
      </w:pPr>
      <w:rPr>
        <w:rFonts w:cs="Times New Roman"/>
      </w:rPr>
    </w:lvl>
    <w:lvl w:ilvl="3" w:tplc="0408000F" w:tentative="1">
      <w:start w:val="1"/>
      <w:numFmt w:val="decimal"/>
      <w:lvlText w:val="%4."/>
      <w:lvlJc w:val="left"/>
      <w:pPr>
        <w:tabs>
          <w:tab w:val="num" w:pos="2526"/>
        </w:tabs>
        <w:ind w:left="2526" w:hanging="360"/>
      </w:pPr>
      <w:rPr>
        <w:rFonts w:cs="Times New Roman"/>
      </w:rPr>
    </w:lvl>
    <w:lvl w:ilvl="4" w:tplc="04080019" w:tentative="1">
      <w:start w:val="1"/>
      <w:numFmt w:val="lowerLetter"/>
      <w:lvlText w:val="%5."/>
      <w:lvlJc w:val="left"/>
      <w:pPr>
        <w:tabs>
          <w:tab w:val="num" w:pos="3246"/>
        </w:tabs>
        <w:ind w:left="3246" w:hanging="360"/>
      </w:pPr>
      <w:rPr>
        <w:rFonts w:cs="Times New Roman"/>
      </w:rPr>
    </w:lvl>
    <w:lvl w:ilvl="5" w:tplc="0408001B" w:tentative="1">
      <w:start w:val="1"/>
      <w:numFmt w:val="lowerRoman"/>
      <w:lvlText w:val="%6."/>
      <w:lvlJc w:val="right"/>
      <w:pPr>
        <w:tabs>
          <w:tab w:val="num" w:pos="3966"/>
        </w:tabs>
        <w:ind w:left="3966" w:hanging="180"/>
      </w:pPr>
      <w:rPr>
        <w:rFonts w:cs="Times New Roman"/>
      </w:rPr>
    </w:lvl>
    <w:lvl w:ilvl="6" w:tplc="0408000F" w:tentative="1">
      <w:start w:val="1"/>
      <w:numFmt w:val="decimal"/>
      <w:lvlText w:val="%7."/>
      <w:lvlJc w:val="left"/>
      <w:pPr>
        <w:tabs>
          <w:tab w:val="num" w:pos="4686"/>
        </w:tabs>
        <w:ind w:left="4686" w:hanging="360"/>
      </w:pPr>
      <w:rPr>
        <w:rFonts w:cs="Times New Roman"/>
      </w:rPr>
    </w:lvl>
    <w:lvl w:ilvl="7" w:tplc="04080019" w:tentative="1">
      <w:start w:val="1"/>
      <w:numFmt w:val="lowerLetter"/>
      <w:lvlText w:val="%8."/>
      <w:lvlJc w:val="left"/>
      <w:pPr>
        <w:tabs>
          <w:tab w:val="num" w:pos="5406"/>
        </w:tabs>
        <w:ind w:left="5406" w:hanging="360"/>
      </w:pPr>
      <w:rPr>
        <w:rFonts w:cs="Times New Roman"/>
      </w:rPr>
    </w:lvl>
    <w:lvl w:ilvl="8" w:tplc="0408001B" w:tentative="1">
      <w:start w:val="1"/>
      <w:numFmt w:val="lowerRoman"/>
      <w:lvlText w:val="%9."/>
      <w:lvlJc w:val="right"/>
      <w:pPr>
        <w:tabs>
          <w:tab w:val="num" w:pos="6126"/>
        </w:tabs>
        <w:ind w:left="6126" w:hanging="180"/>
      </w:pPr>
      <w:rPr>
        <w:rFonts w:cs="Times New Roman"/>
      </w:rPr>
    </w:lvl>
  </w:abstractNum>
  <w:abstractNum w:abstractNumId="19">
    <w:nsid w:val="557116BE"/>
    <w:multiLevelType w:val="hybridMultilevel"/>
    <w:tmpl w:val="C2EC7AEE"/>
    <w:lvl w:ilvl="0" w:tplc="E96C5E94">
      <w:start w:val="1"/>
      <w:numFmt w:val="decimal"/>
      <w:lvlText w:val="%1."/>
      <w:lvlJc w:val="left"/>
      <w:pPr>
        <w:tabs>
          <w:tab w:val="num" w:pos="580"/>
        </w:tabs>
        <w:ind w:left="580" w:hanging="360"/>
      </w:pPr>
      <w:rPr>
        <w:rFonts w:cs="Times New Roman" w:hint="default"/>
      </w:rPr>
    </w:lvl>
    <w:lvl w:ilvl="1" w:tplc="04080019">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20">
    <w:nsid w:val="5AD90325"/>
    <w:multiLevelType w:val="hybridMultilevel"/>
    <w:tmpl w:val="D848D4A6"/>
    <w:lvl w:ilvl="0" w:tplc="43BC15A0">
      <w:start w:val="1"/>
      <w:numFmt w:val="decimal"/>
      <w:lvlText w:val="%1."/>
      <w:lvlJc w:val="left"/>
      <w:pPr>
        <w:tabs>
          <w:tab w:val="num" w:pos="580"/>
        </w:tabs>
        <w:ind w:left="580" w:hanging="360"/>
      </w:pPr>
      <w:rPr>
        <w:rFonts w:ascii="Calibri" w:hAnsi="Calibri" w:cs="Times New Roman" w:hint="default"/>
        <w:color w:val="auto"/>
      </w:rPr>
    </w:lvl>
    <w:lvl w:ilvl="1" w:tplc="04080019" w:tentative="1">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21">
    <w:nsid w:val="6FC53253"/>
    <w:multiLevelType w:val="hybridMultilevel"/>
    <w:tmpl w:val="4C968804"/>
    <w:lvl w:ilvl="0" w:tplc="3AD2E4C0">
      <w:start w:val="1"/>
      <w:numFmt w:val="decimal"/>
      <w:lvlText w:val="%1."/>
      <w:lvlJc w:val="left"/>
      <w:pPr>
        <w:tabs>
          <w:tab w:val="num" w:pos="1725"/>
        </w:tabs>
        <w:ind w:left="1725" w:hanging="1005"/>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2">
    <w:nsid w:val="7A1C6672"/>
    <w:multiLevelType w:val="hybridMultilevel"/>
    <w:tmpl w:val="5F188448"/>
    <w:lvl w:ilvl="0" w:tplc="C2EA2C00">
      <w:start w:val="1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7"/>
  </w:num>
  <w:num w:numId="14">
    <w:abstractNumId w:val="21"/>
  </w:num>
  <w:num w:numId="15">
    <w:abstractNumId w:val="11"/>
  </w:num>
  <w:num w:numId="16">
    <w:abstractNumId w:val="16"/>
  </w:num>
  <w:num w:numId="17">
    <w:abstractNumId w:val="22"/>
  </w:num>
  <w:num w:numId="18">
    <w:abstractNumId w:val="13"/>
  </w:num>
  <w:num w:numId="19">
    <w:abstractNumId w:val="10"/>
  </w:num>
  <w:num w:numId="20">
    <w:abstractNumId w:val="14"/>
  </w:num>
  <w:num w:numId="21">
    <w:abstractNumId w:val="15"/>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0035D"/>
    <w:rsid w:val="00000E8F"/>
    <w:rsid w:val="00001299"/>
    <w:rsid w:val="00002886"/>
    <w:rsid w:val="0000710F"/>
    <w:rsid w:val="000143EF"/>
    <w:rsid w:val="00015D64"/>
    <w:rsid w:val="00020358"/>
    <w:rsid w:val="0002071B"/>
    <w:rsid w:val="00021776"/>
    <w:rsid w:val="00022369"/>
    <w:rsid w:val="00025BD6"/>
    <w:rsid w:val="000307D1"/>
    <w:rsid w:val="000310F7"/>
    <w:rsid w:val="00031876"/>
    <w:rsid w:val="00032689"/>
    <w:rsid w:val="00034037"/>
    <w:rsid w:val="000361E6"/>
    <w:rsid w:val="000379A7"/>
    <w:rsid w:val="000438DC"/>
    <w:rsid w:val="00047586"/>
    <w:rsid w:val="00050462"/>
    <w:rsid w:val="00051839"/>
    <w:rsid w:val="00052C4B"/>
    <w:rsid w:val="00054613"/>
    <w:rsid w:val="0005577F"/>
    <w:rsid w:val="0005736D"/>
    <w:rsid w:val="00062F17"/>
    <w:rsid w:val="00071FCB"/>
    <w:rsid w:val="00072F51"/>
    <w:rsid w:val="000813C8"/>
    <w:rsid w:val="0008289E"/>
    <w:rsid w:val="00083B77"/>
    <w:rsid w:val="00084121"/>
    <w:rsid w:val="0008542C"/>
    <w:rsid w:val="0008624E"/>
    <w:rsid w:val="00086620"/>
    <w:rsid w:val="00086EC8"/>
    <w:rsid w:val="000947FB"/>
    <w:rsid w:val="00094BBB"/>
    <w:rsid w:val="00095C0E"/>
    <w:rsid w:val="00096203"/>
    <w:rsid w:val="00096836"/>
    <w:rsid w:val="000975FA"/>
    <w:rsid w:val="000A0266"/>
    <w:rsid w:val="000A3D9A"/>
    <w:rsid w:val="000A71E9"/>
    <w:rsid w:val="000B11EB"/>
    <w:rsid w:val="000B3D34"/>
    <w:rsid w:val="000B4230"/>
    <w:rsid w:val="000C605C"/>
    <w:rsid w:val="000C6143"/>
    <w:rsid w:val="000D3C19"/>
    <w:rsid w:val="000E0522"/>
    <w:rsid w:val="000E6C17"/>
    <w:rsid w:val="000E6FC1"/>
    <w:rsid w:val="000E7B7A"/>
    <w:rsid w:val="000F0019"/>
    <w:rsid w:val="000F33B9"/>
    <w:rsid w:val="000F5CE5"/>
    <w:rsid w:val="000F688D"/>
    <w:rsid w:val="00103BFE"/>
    <w:rsid w:val="001127C6"/>
    <w:rsid w:val="0011333A"/>
    <w:rsid w:val="00113603"/>
    <w:rsid w:val="00113641"/>
    <w:rsid w:val="00115345"/>
    <w:rsid w:val="001157EF"/>
    <w:rsid w:val="00115B40"/>
    <w:rsid w:val="0011718B"/>
    <w:rsid w:val="001253BA"/>
    <w:rsid w:val="001322CC"/>
    <w:rsid w:val="00134BBF"/>
    <w:rsid w:val="00141B1D"/>
    <w:rsid w:val="0014256E"/>
    <w:rsid w:val="00142E86"/>
    <w:rsid w:val="0014557C"/>
    <w:rsid w:val="0014568C"/>
    <w:rsid w:val="00147C45"/>
    <w:rsid w:val="0015064F"/>
    <w:rsid w:val="00150F2C"/>
    <w:rsid w:val="00152BD7"/>
    <w:rsid w:val="0015413E"/>
    <w:rsid w:val="001541B4"/>
    <w:rsid w:val="00155911"/>
    <w:rsid w:val="00155BCD"/>
    <w:rsid w:val="0015699F"/>
    <w:rsid w:val="00166D65"/>
    <w:rsid w:val="00170FCF"/>
    <w:rsid w:val="0017156A"/>
    <w:rsid w:val="001717D7"/>
    <w:rsid w:val="00171A05"/>
    <w:rsid w:val="001721DC"/>
    <w:rsid w:val="00174BAF"/>
    <w:rsid w:val="00181782"/>
    <w:rsid w:val="00181CFC"/>
    <w:rsid w:val="00182B8E"/>
    <w:rsid w:val="001852FC"/>
    <w:rsid w:val="001857C4"/>
    <w:rsid w:val="00185F72"/>
    <w:rsid w:val="001872DD"/>
    <w:rsid w:val="00191634"/>
    <w:rsid w:val="00194500"/>
    <w:rsid w:val="00195C0B"/>
    <w:rsid w:val="00196CDB"/>
    <w:rsid w:val="001A3CDC"/>
    <w:rsid w:val="001A3E8B"/>
    <w:rsid w:val="001A6E20"/>
    <w:rsid w:val="001B0ECC"/>
    <w:rsid w:val="001B3318"/>
    <w:rsid w:val="001B7E8F"/>
    <w:rsid w:val="001C08C5"/>
    <w:rsid w:val="001C08E3"/>
    <w:rsid w:val="001C1622"/>
    <w:rsid w:val="001C275A"/>
    <w:rsid w:val="001C707E"/>
    <w:rsid w:val="001D31D9"/>
    <w:rsid w:val="001D3783"/>
    <w:rsid w:val="001D7D67"/>
    <w:rsid w:val="001E0F3B"/>
    <w:rsid w:val="001E4840"/>
    <w:rsid w:val="001F11F4"/>
    <w:rsid w:val="001F1FB3"/>
    <w:rsid w:val="001F2565"/>
    <w:rsid w:val="001F287F"/>
    <w:rsid w:val="001F59DC"/>
    <w:rsid w:val="001F7104"/>
    <w:rsid w:val="001F734D"/>
    <w:rsid w:val="00201196"/>
    <w:rsid w:val="00203E3A"/>
    <w:rsid w:val="00210954"/>
    <w:rsid w:val="002113D1"/>
    <w:rsid w:val="00211654"/>
    <w:rsid w:val="00211B26"/>
    <w:rsid w:val="00215E08"/>
    <w:rsid w:val="00217144"/>
    <w:rsid w:val="0021733C"/>
    <w:rsid w:val="00217A96"/>
    <w:rsid w:val="00223D7B"/>
    <w:rsid w:val="00224B02"/>
    <w:rsid w:val="00227CF2"/>
    <w:rsid w:val="00230698"/>
    <w:rsid w:val="00234273"/>
    <w:rsid w:val="002343A2"/>
    <w:rsid w:val="002372F1"/>
    <w:rsid w:val="00237EA9"/>
    <w:rsid w:val="0024105A"/>
    <w:rsid w:val="00243A3B"/>
    <w:rsid w:val="002452AF"/>
    <w:rsid w:val="002455EB"/>
    <w:rsid w:val="00245D77"/>
    <w:rsid w:val="002460EE"/>
    <w:rsid w:val="0024610C"/>
    <w:rsid w:val="00247A5A"/>
    <w:rsid w:val="00252443"/>
    <w:rsid w:val="002537CE"/>
    <w:rsid w:val="002611BA"/>
    <w:rsid w:val="0026214C"/>
    <w:rsid w:val="00263123"/>
    <w:rsid w:val="002632ED"/>
    <w:rsid w:val="00274136"/>
    <w:rsid w:val="00274AAB"/>
    <w:rsid w:val="0027581C"/>
    <w:rsid w:val="00284611"/>
    <w:rsid w:val="00284925"/>
    <w:rsid w:val="00284BD7"/>
    <w:rsid w:val="00285C2A"/>
    <w:rsid w:val="002909FD"/>
    <w:rsid w:val="00293AE3"/>
    <w:rsid w:val="00294CDF"/>
    <w:rsid w:val="00296B9A"/>
    <w:rsid w:val="00297013"/>
    <w:rsid w:val="002A05FB"/>
    <w:rsid w:val="002A3083"/>
    <w:rsid w:val="002A7877"/>
    <w:rsid w:val="002B72B9"/>
    <w:rsid w:val="002B743F"/>
    <w:rsid w:val="002C1E70"/>
    <w:rsid w:val="002C2091"/>
    <w:rsid w:val="002C2292"/>
    <w:rsid w:val="002C232A"/>
    <w:rsid w:val="002D24E5"/>
    <w:rsid w:val="002F1F54"/>
    <w:rsid w:val="002F23C6"/>
    <w:rsid w:val="002F31CA"/>
    <w:rsid w:val="003005F9"/>
    <w:rsid w:val="00301B3C"/>
    <w:rsid w:val="00304A65"/>
    <w:rsid w:val="00305332"/>
    <w:rsid w:val="00306B3C"/>
    <w:rsid w:val="00307566"/>
    <w:rsid w:val="00310EB4"/>
    <w:rsid w:val="00312D22"/>
    <w:rsid w:val="00312D53"/>
    <w:rsid w:val="003159C3"/>
    <w:rsid w:val="0031632A"/>
    <w:rsid w:val="00316427"/>
    <w:rsid w:val="0032136D"/>
    <w:rsid w:val="00326FDE"/>
    <w:rsid w:val="00334ECD"/>
    <w:rsid w:val="003378BA"/>
    <w:rsid w:val="00337B04"/>
    <w:rsid w:val="003401EA"/>
    <w:rsid w:val="00350A6A"/>
    <w:rsid w:val="00350E53"/>
    <w:rsid w:val="00354C11"/>
    <w:rsid w:val="00354DA3"/>
    <w:rsid w:val="00355639"/>
    <w:rsid w:val="003562DF"/>
    <w:rsid w:val="00360A75"/>
    <w:rsid w:val="00363764"/>
    <w:rsid w:val="00372CD8"/>
    <w:rsid w:val="003752E3"/>
    <w:rsid w:val="00383619"/>
    <w:rsid w:val="00385501"/>
    <w:rsid w:val="003901D2"/>
    <w:rsid w:val="00390CE9"/>
    <w:rsid w:val="00394F28"/>
    <w:rsid w:val="003A4D7B"/>
    <w:rsid w:val="003B13C5"/>
    <w:rsid w:val="003B26CB"/>
    <w:rsid w:val="003C1208"/>
    <w:rsid w:val="003C154F"/>
    <w:rsid w:val="003C20A0"/>
    <w:rsid w:val="003C2C27"/>
    <w:rsid w:val="003C4932"/>
    <w:rsid w:val="003D226B"/>
    <w:rsid w:val="003D6444"/>
    <w:rsid w:val="003E44FD"/>
    <w:rsid w:val="003E4A05"/>
    <w:rsid w:val="003E7FDF"/>
    <w:rsid w:val="003F001B"/>
    <w:rsid w:val="003F7609"/>
    <w:rsid w:val="004009C2"/>
    <w:rsid w:val="004015D0"/>
    <w:rsid w:val="0040375F"/>
    <w:rsid w:val="00403BAF"/>
    <w:rsid w:val="00405981"/>
    <w:rsid w:val="00405F88"/>
    <w:rsid w:val="004069D4"/>
    <w:rsid w:val="0041037B"/>
    <w:rsid w:val="004112A1"/>
    <w:rsid w:val="00412BE5"/>
    <w:rsid w:val="00415E77"/>
    <w:rsid w:val="00421A90"/>
    <w:rsid w:val="00421F1B"/>
    <w:rsid w:val="004271CC"/>
    <w:rsid w:val="00431F28"/>
    <w:rsid w:val="00432F95"/>
    <w:rsid w:val="004341F3"/>
    <w:rsid w:val="00440CC3"/>
    <w:rsid w:val="00450A27"/>
    <w:rsid w:val="004518FB"/>
    <w:rsid w:val="00452E77"/>
    <w:rsid w:val="00453C68"/>
    <w:rsid w:val="0045437C"/>
    <w:rsid w:val="00455746"/>
    <w:rsid w:val="00457589"/>
    <w:rsid w:val="00457EE6"/>
    <w:rsid w:val="00460454"/>
    <w:rsid w:val="00460476"/>
    <w:rsid w:val="0046523F"/>
    <w:rsid w:val="0046629F"/>
    <w:rsid w:val="00472151"/>
    <w:rsid w:val="00474C13"/>
    <w:rsid w:val="00475059"/>
    <w:rsid w:val="004757A2"/>
    <w:rsid w:val="00480875"/>
    <w:rsid w:val="00481EE7"/>
    <w:rsid w:val="004868FD"/>
    <w:rsid w:val="004875B2"/>
    <w:rsid w:val="00492D00"/>
    <w:rsid w:val="00493B97"/>
    <w:rsid w:val="004A15B4"/>
    <w:rsid w:val="004A7CA4"/>
    <w:rsid w:val="004B3DA2"/>
    <w:rsid w:val="004C1BAF"/>
    <w:rsid w:val="004C26BE"/>
    <w:rsid w:val="004D19C8"/>
    <w:rsid w:val="004D2480"/>
    <w:rsid w:val="004D248D"/>
    <w:rsid w:val="004D307E"/>
    <w:rsid w:val="004D646E"/>
    <w:rsid w:val="004D716E"/>
    <w:rsid w:val="004D76DD"/>
    <w:rsid w:val="004E0AE8"/>
    <w:rsid w:val="004E1622"/>
    <w:rsid w:val="004E23FB"/>
    <w:rsid w:val="004E56E1"/>
    <w:rsid w:val="004F0CE7"/>
    <w:rsid w:val="004F22CB"/>
    <w:rsid w:val="004F299F"/>
    <w:rsid w:val="004F3A98"/>
    <w:rsid w:val="004F4061"/>
    <w:rsid w:val="00501269"/>
    <w:rsid w:val="00503FC6"/>
    <w:rsid w:val="005050CF"/>
    <w:rsid w:val="00510B4F"/>
    <w:rsid w:val="00514176"/>
    <w:rsid w:val="005167B0"/>
    <w:rsid w:val="00517133"/>
    <w:rsid w:val="00522699"/>
    <w:rsid w:val="00522DDE"/>
    <w:rsid w:val="00524E01"/>
    <w:rsid w:val="00526E7D"/>
    <w:rsid w:val="00526F7A"/>
    <w:rsid w:val="00527E0F"/>
    <w:rsid w:val="0053206E"/>
    <w:rsid w:val="005374D2"/>
    <w:rsid w:val="0053759F"/>
    <w:rsid w:val="00537D7C"/>
    <w:rsid w:val="00544008"/>
    <w:rsid w:val="00551F87"/>
    <w:rsid w:val="0055274C"/>
    <w:rsid w:val="005539B2"/>
    <w:rsid w:val="00555269"/>
    <w:rsid w:val="00563F8F"/>
    <w:rsid w:val="00580060"/>
    <w:rsid w:val="00586504"/>
    <w:rsid w:val="00587A3C"/>
    <w:rsid w:val="00591227"/>
    <w:rsid w:val="00591783"/>
    <w:rsid w:val="00592CE3"/>
    <w:rsid w:val="005933F9"/>
    <w:rsid w:val="00594825"/>
    <w:rsid w:val="00594A20"/>
    <w:rsid w:val="00595BC9"/>
    <w:rsid w:val="005A05B1"/>
    <w:rsid w:val="005A16EA"/>
    <w:rsid w:val="005A3D74"/>
    <w:rsid w:val="005A4E49"/>
    <w:rsid w:val="005A55CD"/>
    <w:rsid w:val="005A643F"/>
    <w:rsid w:val="005A71BA"/>
    <w:rsid w:val="005B0219"/>
    <w:rsid w:val="005B4A0B"/>
    <w:rsid w:val="005C0830"/>
    <w:rsid w:val="005C1A30"/>
    <w:rsid w:val="005C1BA0"/>
    <w:rsid w:val="005C5129"/>
    <w:rsid w:val="005C75CA"/>
    <w:rsid w:val="005C76E6"/>
    <w:rsid w:val="005D02E7"/>
    <w:rsid w:val="005D1F57"/>
    <w:rsid w:val="005D5224"/>
    <w:rsid w:val="005D547F"/>
    <w:rsid w:val="005D7B2F"/>
    <w:rsid w:val="005E0179"/>
    <w:rsid w:val="005E0ABC"/>
    <w:rsid w:val="005E12E4"/>
    <w:rsid w:val="005E5BB5"/>
    <w:rsid w:val="005F0A76"/>
    <w:rsid w:val="005F2167"/>
    <w:rsid w:val="005F7610"/>
    <w:rsid w:val="006004EB"/>
    <w:rsid w:val="00601DD5"/>
    <w:rsid w:val="00606553"/>
    <w:rsid w:val="00613435"/>
    <w:rsid w:val="006141A9"/>
    <w:rsid w:val="00615445"/>
    <w:rsid w:val="00616549"/>
    <w:rsid w:val="00620090"/>
    <w:rsid w:val="00622161"/>
    <w:rsid w:val="0062362F"/>
    <w:rsid w:val="00630FE0"/>
    <w:rsid w:val="00631B9C"/>
    <w:rsid w:val="0063521C"/>
    <w:rsid w:val="00637121"/>
    <w:rsid w:val="006424BA"/>
    <w:rsid w:val="00646BDF"/>
    <w:rsid w:val="006523EF"/>
    <w:rsid w:val="00657C96"/>
    <w:rsid w:val="00660EEB"/>
    <w:rsid w:val="00663853"/>
    <w:rsid w:val="006645A8"/>
    <w:rsid w:val="00665719"/>
    <w:rsid w:val="00666F82"/>
    <w:rsid w:val="00667E4F"/>
    <w:rsid w:val="0067787F"/>
    <w:rsid w:val="006778D8"/>
    <w:rsid w:val="00681877"/>
    <w:rsid w:val="006818EB"/>
    <w:rsid w:val="00681F27"/>
    <w:rsid w:val="006829BF"/>
    <w:rsid w:val="006931E2"/>
    <w:rsid w:val="006937C6"/>
    <w:rsid w:val="00695CEB"/>
    <w:rsid w:val="00697AAA"/>
    <w:rsid w:val="006A1ECF"/>
    <w:rsid w:val="006A598F"/>
    <w:rsid w:val="006A5E2D"/>
    <w:rsid w:val="006A5FAD"/>
    <w:rsid w:val="006B0C76"/>
    <w:rsid w:val="006B3A83"/>
    <w:rsid w:val="006C0EC3"/>
    <w:rsid w:val="006C1862"/>
    <w:rsid w:val="006C721A"/>
    <w:rsid w:val="006C797D"/>
    <w:rsid w:val="006D0DE9"/>
    <w:rsid w:val="006D2B0C"/>
    <w:rsid w:val="006D39DC"/>
    <w:rsid w:val="006D70EE"/>
    <w:rsid w:val="006E0261"/>
    <w:rsid w:val="006E404D"/>
    <w:rsid w:val="006E6B4C"/>
    <w:rsid w:val="006F56C7"/>
    <w:rsid w:val="00700487"/>
    <w:rsid w:val="00702363"/>
    <w:rsid w:val="00702941"/>
    <w:rsid w:val="00705AEB"/>
    <w:rsid w:val="007155B3"/>
    <w:rsid w:val="0071613F"/>
    <w:rsid w:val="00723E7B"/>
    <w:rsid w:val="0072403A"/>
    <w:rsid w:val="00726D40"/>
    <w:rsid w:val="0073342A"/>
    <w:rsid w:val="00735B6A"/>
    <w:rsid w:val="00737A79"/>
    <w:rsid w:val="00740CC7"/>
    <w:rsid w:val="00743369"/>
    <w:rsid w:val="00744C5B"/>
    <w:rsid w:val="007457C8"/>
    <w:rsid w:val="00747F4E"/>
    <w:rsid w:val="0075380E"/>
    <w:rsid w:val="00754A51"/>
    <w:rsid w:val="0075786C"/>
    <w:rsid w:val="00764CA4"/>
    <w:rsid w:val="00764E71"/>
    <w:rsid w:val="007719C1"/>
    <w:rsid w:val="00771CCB"/>
    <w:rsid w:val="00771D81"/>
    <w:rsid w:val="007739BA"/>
    <w:rsid w:val="0077515D"/>
    <w:rsid w:val="00786DBE"/>
    <w:rsid w:val="00790372"/>
    <w:rsid w:val="00795B7F"/>
    <w:rsid w:val="007A21D2"/>
    <w:rsid w:val="007A4C8A"/>
    <w:rsid w:val="007A539B"/>
    <w:rsid w:val="007A5452"/>
    <w:rsid w:val="007A7A34"/>
    <w:rsid w:val="007B2E4E"/>
    <w:rsid w:val="007B7E21"/>
    <w:rsid w:val="007C1195"/>
    <w:rsid w:val="007C3389"/>
    <w:rsid w:val="007C648B"/>
    <w:rsid w:val="007D0706"/>
    <w:rsid w:val="007D0D29"/>
    <w:rsid w:val="007D168F"/>
    <w:rsid w:val="007D400A"/>
    <w:rsid w:val="007D795E"/>
    <w:rsid w:val="007D79F3"/>
    <w:rsid w:val="007D7F17"/>
    <w:rsid w:val="007E164B"/>
    <w:rsid w:val="007E2E0E"/>
    <w:rsid w:val="007E2E6F"/>
    <w:rsid w:val="007E34F2"/>
    <w:rsid w:val="007E4D01"/>
    <w:rsid w:val="007E5A3F"/>
    <w:rsid w:val="007E6BB4"/>
    <w:rsid w:val="007E7814"/>
    <w:rsid w:val="007F1144"/>
    <w:rsid w:val="007F200D"/>
    <w:rsid w:val="007F3C61"/>
    <w:rsid w:val="007F40E7"/>
    <w:rsid w:val="007F7A40"/>
    <w:rsid w:val="007F7ED6"/>
    <w:rsid w:val="007F7FAD"/>
    <w:rsid w:val="00800AA7"/>
    <w:rsid w:val="00801195"/>
    <w:rsid w:val="00803826"/>
    <w:rsid w:val="00805A88"/>
    <w:rsid w:val="00806330"/>
    <w:rsid w:val="00816F90"/>
    <w:rsid w:val="008206E6"/>
    <w:rsid w:val="008210E9"/>
    <w:rsid w:val="00822E5C"/>
    <w:rsid w:val="00823124"/>
    <w:rsid w:val="008231BD"/>
    <w:rsid w:val="00827EA9"/>
    <w:rsid w:val="008400EB"/>
    <w:rsid w:val="00841261"/>
    <w:rsid w:val="00846DB8"/>
    <w:rsid w:val="0084707E"/>
    <w:rsid w:val="00851433"/>
    <w:rsid w:val="00855BC3"/>
    <w:rsid w:val="0085698E"/>
    <w:rsid w:val="0086018E"/>
    <w:rsid w:val="008667FE"/>
    <w:rsid w:val="008668BA"/>
    <w:rsid w:val="00877459"/>
    <w:rsid w:val="00880579"/>
    <w:rsid w:val="008812BD"/>
    <w:rsid w:val="008821C0"/>
    <w:rsid w:val="008827C4"/>
    <w:rsid w:val="00882873"/>
    <w:rsid w:val="008829E9"/>
    <w:rsid w:val="00882B65"/>
    <w:rsid w:val="00887136"/>
    <w:rsid w:val="008876EE"/>
    <w:rsid w:val="008920C3"/>
    <w:rsid w:val="008978AA"/>
    <w:rsid w:val="00897966"/>
    <w:rsid w:val="00897CD2"/>
    <w:rsid w:val="008A1A59"/>
    <w:rsid w:val="008A2445"/>
    <w:rsid w:val="008A35A1"/>
    <w:rsid w:val="008A3939"/>
    <w:rsid w:val="008B0378"/>
    <w:rsid w:val="008B2CB7"/>
    <w:rsid w:val="008B5F7D"/>
    <w:rsid w:val="008C2513"/>
    <w:rsid w:val="008C4927"/>
    <w:rsid w:val="008C5887"/>
    <w:rsid w:val="008D11E1"/>
    <w:rsid w:val="008D6936"/>
    <w:rsid w:val="008E0A8F"/>
    <w:rsid w:val="008E0B80"/>
    <w:rsid w:val="008E0E4A"/>
    <w:rsid w:val="008E168A"/>
    <w:rsid w:val="008E1DC9"/>
    <w:rsid w:val="008E200B"/>
    <w:rsid w:val="008E5E30"/>
    <w:rsid w:val="008E7269"/>
    <w:rsid w:val="009017B3"/>
    <w:rsid w:val="0090261A"/>
    <w:rsid w:val="00904743"/>
    <w:rsid w:val="0090616A"/>
    <w:rsid w:val="009114D4"/>
    <w:rsid w:val="0091367E"/>
    <w:rsid w:val="009156C8"/>
    <w:rsid w:val="009218EF"/>
    <w:rsid w:val="0092652D"/>
    <w:rsid w:val="009308F1"/>
    <w:rsid w:val="0093258C"/>
    <w:rsid w:val="00932629"/>
    <w:rsid w:val="009352D6"/>
    <w:rsid w:val="00940A4A"/>
    <w:rsid w:val="00941B1D"/>
    <w:rsid w:val="009423F3"/>
    <w:rsid w:val="00945D89"/>
    <w:rsid w:val="00946470"/>
    <w:rsid w:val="0094709B"/>
    <w:rsid w:val="00952D68"/>
    <w:rsid w:val="00956FDC"/>
    <w:rsid w:val="009623EA"/>
    <w:rsid w:val="00964A3F"/>
    <w:rsid w:val="00967C3E"/>
    <w:rsid w:val="00967C89"/>
    <w:rsid w:val="00971307"/>
    <w:rsid w:val="0097192D"/>
    <w:rsid w:val="00975F3B"/>
    <w:rsid w:val="0097673B"/>
    <w:rsid w:val="00976E28"/>
    <w:rsid w:val="009808D2"/>
    <w:rsid w:val="00981FFD"/>
    <w:rsid w:val="00983DA5"/>
    <w:rsid w:val="009845C6"/>
    <w:rsid w:val="00984AD2"/>
    <w:rsid w:val="00985057"/>
    <w:rsid w:val="009875B9"/>
    <w:rsid w:val="00992E00"/>
    <w:rsid w:val="009979A1"/>
    <w:rsid w:val="009A09F3"/>
    <w:rsid w:val="009A0D04"/>
    <w:rsid w:val="009A422D"/>
    <w:rsid w:val="009A6861"/>
    <w:rsid w:val="009B049A"/>
    <w:rsid w:val="009B0528"/>
    <w:rsid w:val="009B20C5"/>
    <w:rsid w:val="009B2C35"/>
    <w:rsid w:val="009B3FCC"/>
    <w:rsid w:val="009B5743"/>
    <w:rsid w:val="009B5DD1"/>
    <w:rsid w:val="009C128F"/>
    <w:rsid w:val="009C15C9"/>
    <w:rsid w:val="009C2E51"/>
    <w:rsid w:val="009D0001"/>
    <w:rsid w:val="009D0EDE"/>
    <w:rsid w:val="009D17B5"/>
    <w:rsid w:val="009D1956"/>
    <w:rsid w:val="009D665E"/>
    <w:rsid w:val="009E4036"/>
    <w:rsid w:val="009E7842"/>
    <w:rsid w:val="009F0786"/>
    <w:rsid w:val="009F4A0A"/>
    <w:rsid w:val="00A006F8"/>
    <w:rsid w:val="00A07EFE"/>
    <w:rsid w:val="00A13822"/>
    <w:rsid w:val="00A24ADB"/>
    <w:rsid w:val="00A262B1"/>
    <w:rsid w:val="00A32579"/>
    <w:rsid w:val="00A32BF7"/>
    <w:rsid w:val="00A33F14"/>
    <w:rsid w:val="00A41325"/>
    <w:rsid w:val="00A433EE"/>
    <w:rsid w:val="00A45431"/>
    <w:rsid w:val="00A50E43"/>
    <w:rsid w:val="00A52ED8"/>
    <w:rsid w:val="00A61E6A"/>
    <w:rsid w:val="00A62653"/>
    <w:rsid w:val="00A81D83"/>
    <w:rsid w:val="00A82303"/>
    <w:rsid w:val="00A82532"/>
    <w:rsid w:val="00A835B1"/>
    <w:rsid w:val="00A838F6"/>
    <w:rsid w:val="00A84776"/>
    <w:rsid w:val="00A851A2"/>
    <w:rsid w:val="00A861D8"/>
    <w:rsid w:val="00A86629"/>
    <w:rsid w:val="00A86ABA"/>
    <w:rsid w:val="00A87314"/>
    <w:rsid w:val="00A93255"/>
    <w:rsid w:val="00A9591C"/>
    <w:rsid w:val="00A95FC5"/>
    <w:rsid w:val="00AA1E6E"/>
    <w:rsid w:val="00AA25C5"/>
    <w:rsid w:val="00AB479C"/>
    <w:rsid w:val="00AB58E6"/>
    <w:rsid w:val="00AC4979"/>
    <w:rsid w:val="00AC4F8E"/>
    <w:rsid w:val="00AC5C6D"/>
    <w:rsid w:val="00AC6B6C"/>
    <w:rsid w:val="00AD1278"/>
    <w:rsid w:val="00AD3156"/>
    <w:rsid w:val="00AE25D8"/>
    <w:rsid w:val="00AE3E2B"/>
    <w:rsid w:val="00AF1841"/>
    <w:rsid w:val="00AF61A3"/>
    <w:rsid w:val="00B01E30"/>
    <w:rsid w:val="00B03A88"/>
    <w:rsid w:val="00B0576B"/>
    <w:rsid w:val="00B05B6C"/>
    <w:rsid w:val="00B11B1F"/>
    <w:rsid w:val="00B23C56"/>
    <w:rsid w:val="00B25567"/>
    <w:rsid w:val="00B262F9"/>
    <w:rsid w:val="00B27660"/>
    <w:rsid w:val="00B311BA"/>
    <w:rsid w:val="00B33A31"/>
    <w:rsid w:val="00B34435"/>
    <w:rsid w:val="00B40261"/>
    <w:rsid w:val="00B4188B"/>
    <w:rsid w:val="00B51D00"/>
    <w:rsid w:val="00B5540E"/>
    <w:rsid w:val="00B61210"/>
    <w:rsid w:val="00B63F2A"/>
    <w:rsid w:val="00B64D88"/>
    <w:rsid w:val="00B65255"/>
    <w:rsid w:val="00B72AEC"/>
    <w:rsid w:val="00B75F9B"/>
    <w:rsid w:val="00B77079"/>
    <w:rsid w:val="00B77F4A"/>
    <w:rsid w:val="00B807AD"/>
    <w:rsid w:val="00B81A30"/>
    <w:rsid w:val="00B85BDF"/>
    <w:rsid w:val="00B876D9"/>
    <w:rsid w:val="00B906B5"/>
    <w:rsid w:val="00B92A76"/>
    <w:rsid w:val="00B92E3A"/>
    <w:rsid w:val="00BA0575"/>
    <w:rsid w:val="00BA08F4"/>
    <w:rsid w:val="00BA0FCF"/>
    <w:rsid w:val="00BA1A0D"/>
    <w:rsid w:val="00BA4494"/>
    <w:rsid w:val="00BA5C00"/>
    <w:rsid w:val="00BA62BD"/>
    <w:rsid w:val="00BB49FB"/>
    <w:rsid w:val="00BB5DAB"/>
    <w:rsid w:val="00BB61F5"/>
    <w:rsid w:val="00BC6CB0"/>
    <w:rsid w:val="00BD1E61"/>
    <w:rsid w:val="00BD29AD"/>
    <w:rsid w:val="00BE0F89"/>
    <w:rsid w:val="00BE4546"/>
    <w:rsid w:val="00BE4DFA"/>
    <w:rsid w:val="00BE7BC7"/>
    <w:rsid w:val="00BF0A84"/>
    <w:rsid w:val="00BF0CFF"/>
    <w:rsid w:val="00BF463A"/>
    <w:rsid w:val="00C0348F"/>
    <w:rsid w:val="00C0410D"/>
    <w:rsid w:val="00C04CB2"/>
    <w:rsid w:val="00C04F65"/>
    <w:rsid w:val="00C05E07"/>
    <w:rsid w:val="00C05E40"/>
    <w:rsid w:val="00C06EA7"/>
    <w:rsid w:val="00C0719B"/>
    <w:rsid w:val="00C105F2"/>
    <w:rsid w:val="00C13E48"/>
    <w:rsid w:val="00C15228"/>
    <w:rsid w:val="00C15C30"/>
    <w:rsid w:val="00C1791B"/>
    <w:rsid w:val="00C17D4D"/>
    <w:rsid w:val="00C2036C"/>
    <w:rsid w:val="00C22FA1"/>
    <w:rsid w:val="00C23898"/>
    <w:rsid w:val="00C25953"/>
    <w:rsid w:val="00C310C0"/>
    <w:rsid w:val="00C33091"/>
    <w:rsid w:val="00C40FBA"/>
    <w:rsid w:val="00C4159C"/>
    <w:rsid w:val="00C44CAB"/>
    <w:rsid w:val="00C467D1"/>
    <w:rsid w:val="00C53CAB"/>
    <w:rsid w:val="00C577A9"/>
    <w:rsid w:val="00C60D45"/>
    <w:rsid w:val="00C62807"/>
    <w:rsid w:val="00C64D27"/>
    <w:rsid w:val="00C66F47"/>
    <w:rsid w:val="00C70E14"/>
    <w:rsid w:val="00C71135"/>
    <w:rsid w:val="00C7141C"/>
    <w:rsid w:val="00C71AFD"/>
    <w:rsid w:val="00C75BEE"/>
    <w:rsid w:val="00C76F07"/>
    <w:rsid w:val="00C779ED"/>
    <w:rsid w:val="00C77E54"/>
    <w:rsid w:val="00C82195"/>
    <w:rsid w:val="00C82415"/>
    <w:rsid w:val="00C83144"/>
    <w:rsid w:val="00C86E91"/>
    <w:rsid w:val="00C90063"/>
    <w:rsid w:val="00C9010D"/>
    <w:rsid w:val="00C93098"/>
    <w:rsid w:val="00C9592F"/>
    <w:rsid w:val="00C96F65"/>
    <w:rsid w:val="00CA16AF"/>
    <w:rsid w:val="00CA3030"/>
    <w:rsid w:val="00CA3324"/>
    <w:rsid w:val="00CA3E3A"/>
    <w:rsid w:val="00CA4A2C"/>
    <w:rsid w:val="00CB255C"/>
    <w:rsid w:val="00CB3204"/>
    <w:rsid w:val="00CB6417"/>
    <w:rsid w:val="00CC0F5A"/>
    <w:rsid w:val="00CC1F83"/>
    <w:rsid w:val="00CC225E"/>
    <w:rsid w:val="00CC30E0"/>
    <w:rsid w:val="00CC7B50"/>
    <w:rsid w:val="00CD252D"/>
    <w:rsid w:val="00CD280E"/>
    <w:rsid w:val="00CD2D43"/>
    <w:rsid w:val="00CD46E9"/>
    <w:rsid w:val="00CD7CD1"/>
    <w:rsid w:val="00CE1F7E"/>
    <w:rsid w:val="00CE6AE3"/>
    <w:rsid w:val="00CE7365"/>
    <w:rsid w:val="00CF1F8E"/>
    <w:rsid w:val="00CF4656"/>
    <w:rsid w:val="00D01251"/>
    <w:rsid w:val="00D01F39"/>
    <w:rsid w:val="00D021F1"/>
    <w:rsid w:val="00D02360"/>
    <w:rsid w:val="00D06893"/>
    <w:rsid w:val="00D10273"/>
    <w:rsid w:val="00D142E8"/>
    <w:rsid w:val="00D143D0"/>
    <w:rsid w:val="00D21CF8"/>
    <w:rsid w:val="00D22F8C"/>
    <w:rsid w:val="00D240C9"/>
    <w:rsid w:val="00D305FA"/>
    <w:rsid w:val="00D3112D"/>
    <w:rsid w:val="00D31557"/>
    <w:rsid w:val="00D336CB"/>
    <w:rsid w:val="00D3461F"/>
    <w:rsid w:val="00D34C22"/>
    <w:rsid w:val="00D40A19"/>
    <w:rsid w:val="00D40B30"/>
    <w:rsid w:val="00D42894"/>
    <w:rsid w:val="00D46565"/>
    <w:rsid w:val="00D46ED2"/>
    <w:rsid w:val="00D473AB"/>
    <w:rsid w:val="00D50122"/>
    <w:rsid w:val="00D54FB6"/>
    <w:rsid w:val="00D550B6"/>
    <w:rsid w:val="00D55195"/>
    <w:rsid w:val="00D5599B"/>
    <w:rsid w:val="00D61729"/>
    <w:rsid w:val="00D64B86"/>
    <w:rsid w:val="00D6581A"/>
    <w:rsid w:val="00D660A4"/>
    <w:rsid w:val="00D6755F"/>
    <w:rsid w:val="00D704EB"/>
    <w:rsid w:val="00D7098B"/>
    <w:rsid w:val="00D82A6A"/>
    <w:rsid w:val="00D877A1"/>
    <w:rsid w:val="00D951C1"/>
    <w:rsid w:val="00D9672B"/>
    <w:rsid w:val="00D96DA6"/>
    <w:rsid w:val="00D97D42"/>
    <w:rsid w:val="00DA0050"/>
    <w:rsid w:val="00DA7095"/>
    <w:rsid w:val="00DB21C9"/>
    <w:rsid w:val="00DB2C57"/>
    <w:rsid w:val="00DB3E5B"/>
    <w:rsid w:val="00DB6A81"/>
    <w:rsid w:val="00DC4B12"/>
    <w:rsid w:val="00DC7F66"/>
    <w:rsid w:val="00DD5A75"/>
    <w:rsid w:val="00DD6CD7"/>
    <w:rsid w:val="00DD6D76"/>
    <w:rsid w:val="00DD71EE"/>
    <w:rsid w:val="00DD7443"/>
    <w:rsid w:val="00DE4118"/>
    <w:rsid w:val="00DE4EE5"/>
    <w:rsid w:val="00DE6518"/>
    <w:rsid w:val="00E01DDC"/>
    <w:rsid w:val="00E03249"/>
    <w:rsid w:val="00E0368E"/>
    <w:rsid w:val="00E04C55"/>
    <w:rsid w:val="00E07988"/>
    <w:rsid w:val="00E12DF0"/>
    <w:rsid w:val="00E13445"/>
    <w:rsid w:val="00E14D6D"/>
    <w:rsid w:val="00E15653"/>
    <w:rsid w:val="00E1655C"/>
    <w:rsid w:val="00E21BF9"/>
    <w:rsid w:val="00E220A4"/>
    <w:rsid w:val="00E26B51"/>
    <w:rsid w:val="00E31041"/>
    <w:rsid w:val="00E31B59"/>
    <w:rsid w:val="00E34700"/>
    <w:rsid w:val="00E34A2E"/>
    <w:rsid w:val="00E4138A"/>
    <w:rsid w:val="00E420F0"/>
    <w:rsid w:val="00E45BBC"/>
    <w:rsid w:val="00E46667"/>
    <w:rsid w:val="00E4788F"/>
    <w:rsid w:val="00E52109"/>
    <w:rsid w:val="00E5252F"/>
    <w:rsid w:val="00E52C4A"/>
    <w:rsid w:val="00E553C6"/>
    <w:rsid w:val="00E60B18"/>
    <w:rsid w:val="00E65CE4"/>
    <w:rsid w:val="00E679FB"/>
    <w:rsid w:val="00E7030F"/>
    <w:rsid w:val="00E706B4"/>
    <w:rsid w:val="00E70A73"/>
    <w:rsid w:val="00E710FB"/>
    <w:rsid w:val="00E72FCE"/>
    <w:rsid w:val="00E768A9"/>
    <w:rsid w:val="00E77D4B"/>
    <w:rsid w:val="00E806B8"/>
    <w:rsid w:val="00E82954"/>
    <w:rsid w:val="00E872F6"/>
    <w:rsid w:val="00E9014D"/>
    <w:rsid w:val="00E946F4"/>
    <w:rsid w:val="00E96B44"/>
    <w:rsid w:val="00EA48E0"/>
    <w:rsid w:val="00EA4BBD"/>
    <w:rsid w:val="00EA5F17"/>
    <w:rsid w:val="00EB1BAA"/>
    <w:rsid w:val="00EB2380"/>
    <w:rsid w:val="00EB58A5"/>
    <w:rsid w:val="00EB7481"/>
    <w:rsid w:val="00EB793D"/>
    <w:rsid w:val="00EC0E3D"/>
    <w:rsid w:val="00EC22E9"/>
    <w:rsid w:val="00EC4F92"/>
    <w:rsid w:val="00EC5241"/>
    <w:rsid w:val="00EC60B2"/>
    <w:rsid w:val="00ED0267"/>
    <w:rsid w:val="00ED127B"/>
    <w:rsid w:val="00ED1F95"/>
    <w:rsid w:val="00ED69AC"/>
    <w:rsid w:val="00ED7A71"/>
    <w:rsid w:val="00EE349E"/>
    <w:rsid w:val="00EE6A94"/>
    <w:rsid w:val="00EE6B4B"/>
    <w:rsid w:val="00EF01C5"/>
    <w:rsid w:val="00EF1CC1"/>
    <w:rsid w:val="00F06E79"/>
    <w:rsid w:val="00F06E87"/>
    <w:rsid w:val="00F10F2F"/>
    <w:rsid w:val="00F15442"/>
    <w:rsid w:val="00F15F9E"/>
    <w:rsid w:val="00F1708C"/>
    <w:rsid w:val="00F23FEB"/>
    <w:rsid w:val="00F25FCC"/>
    <w:rsid w:val="00F360A5"/>
    <w:rsid w:val="00F379F4"/>
    <w:rsid w:val="00F42307"/>
    <w:rsid w:val="00F52935"/>
    <w:rsid w:val="00F5302C"/>
    <w:rsid w:val="00F530B0"/>
    <w:rsid w:val="00F64A7F"/>
    <w:rsid w:val="00F652A9"/>
    <w:rsid w:val="00F70263"/>
    <w:rsid w:val="00F73DC6"/>
    <w:rsid w:val="00F7454F"/>
    <w:rsid w:val="00F74EA8"/>
    <w:rsid w:val="00F75E1D"/>
    <w:rsid w:val="00F80B7C"/>
    <w:rsid w:val="00F825E4"/>
    <w:rsid w:val="00F829B8"/>
    <w:rsid w:val="00F8378B"/>
    <w:rsid w:val="00F875E0"/>
    <w:rsid w:val="00F915EF"/>
    <w:rsid w:val="00F92E41"/>
    <w:rsid w:val="00F93ECA"/>
    <w:rsid w:val="00F949EC"/>
    <w:rsid w:val="00F97CAB"/>
    <w:rsid w:val="00FA398E"/>
    <w:rsid w:val="00FA3AB1"/>
    <w:rsid w:val="00FA3BBD"/>
    <w:rsid w:val="00FA4440"/>
    <w:rsid w:val="00FA4977"/>
    <w:rsid w:val="00FB0047"/>
    <w:rsid w:val="00FB1382"/>
    <w:rsid w:val="00FB15E9"/>
    <w:rsid w:val="00FB4ABD"/>
    <w:rsid w:val="00FB5BBB"/>
    <w:rsid w:val="00FB7B31"/>
    <w:rsid w:val="00FC1725"/>
    <w:rsid w:val="00FC47AB"/>
    <w:rsid w:val="00FC5211"/>
    <w:rsid w:val="00FC7048"/>
    <w:rsid w:val="00FC7C88"/>
    <w:rsid w:val="00FC7EBF"/>
    <w:rsid w:val="00FD0555"/>
    <w:rsid w:val="00FD20BD"/>
    <w:rsid w:val="00FE044E"/>
    <w:rsid w:val="00FE0D14"/>
    <w:rsid w:val="00FE1D73"/>
    <w:rsid w:val="00FE3786"/>
    <w:rsid w:val="00FE590B"/>
    <w:rsid w:val="00FE6A3E"/>
    <w:rsid w:val="00FE7C79"/>
    <w:rsid w:val="00FF1A26"/>
    <w:rsid w:val="00FF5961"/>
    <w:rsid w:val="00FF76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2AF"/>
    <w:pPr>
      <w:spacing w:after="200" w:line="276" w:lineRule="auto"/>
    </w:pPr>
    <w:rPr>
      <w:rFonts w:eastAsia="Times New Roman"/>
      <w:sz w:val="22"/>
      <w:szCs w:val="22"/>
      <w:lang w:eastAsia="en-US"/>
    </w:rPr>
  </w:style>
  <w:style w:type="paragraph" w:styleId="4">
    <w:name w:val="heading 4"/>
    <w:basedOn w:val="a"/>
    <w:next w:val="a"/>
    <w:qFormat/>
    <w:rsid w:val="00A87314"/>
    <w:pPr>
      <w:keepNext/>
      <w:spacing w:after="0" w:line="240" w:lineRule="auto"/>
      <w:ind w:hanging="1134"/>
      <w:jc w:val="both"/>
      <w:outlineLvl w:val="3"/>
    </w:pPr>
    <w:rPr>
      <w:rFonts w:ascii="Arial" w:eastAsia="Calibri" w:hAnsi="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7B7A"/>
    <w:pPr>
      <w:tabs>
        <w:tab w:val="center" w:pos="4153"/>
        <w:tab w:val="right" w:pos="8306"/>
      </w:tabs>
      <w:spacing w:after="0" w:line="240" w:lineRule="auto"/>
    </w:pPr>
  </w:style>
  <w:style w:type="character" w:customStyle="1" w:styleId="Char">
    <w:name w:val="Κεφαλίδα Char"/>
    <w:basedOn w:val="a0"/>
    <w:link w:val="a3"/>
    <w:locked/>
    <w:rsid w:val="000E7B7A"/>
    <w:rPr>
      <w:rFonts w:cs="Times New Roman"/>
    </w:rPr>
  </w:style>
  <w:style w:type="paragraph" w:styleId="a4">
    <w:name w:val="footer"/>
    <w:basedOn w:val="a"/>
    <w:link w:val="Char0"/>
    <w:semiHidden/>
    <w:rsid w:val="000E7B7A"/>
    <w:pPr>
      <w:tabs>
        <w:tab w:val="center" w:pos="4153"/>
        <w:tab w:val="right" w:pos="8306"/>
      </w:tabs>
      <w:spacing w:after="0" w:line="240" w:lineRule="auto"/>
    </w:pPr>
  </w:style>
  <w:style w:type="character" w:customStyle="1" w:styleId="Char0">
    <w:name w:val="Υποσέλιδο Char"/>
    <w:basedOn w:val="a0"/>
    <w:link w:val="a4"/>
    <w:semiHidden/>
    <w:locked/>
    <w:rsid w:val="000E7B7A"/>
    <w:rPr>
      <w:rFonts w:cs="Times New Roman"/>
    </w:rPr>
  </w:style>
  <w:style w:type="paragraph" w:styleId="a5">
    <w:name w:val="Balloon Text"/>
    <w:basedOn w:val="a"/>
    <w:link w:val="Char1"/>
    <w:semiHidden/>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0E7B7A"/>
    <w:rPr>
      <w:rFonts w:ascii="Tahoma" w:hAnsi="Tahoma" w:cs="Tahoma"/>
      <w:sz w:val="16"/>
      <w:szCs w:val="16"/>
    </w:rPr>
  </w:style>
  <w:style w:type="character" w:styleId="a6">
    <w:name w:val="annotation reference"/>
    <w:basedOn w:val="a0"/>
    <w:semiHidden/>
    <w:rsid w:val="008829E9"/>
    <w:rPr>
      <w:rFonts w:cs="Times New Roman"/>
      <w:sz w:val="16"/>
      <w:szCs w:val="16"/>
    </w:rPr>
  </w:style>
  <w:style w:type="paragraph" w:styleId="a7">
    <w:name w:val="annotation text"/>
    <w:basedOn w:val="a"/>
    <w:link w:val="Char2"/>
    <w:semiHidden/>
    <w:rsid w:val="008829E9"/>
    <w:rPr>
      <w:sz w:val="20"/>
      <w:szCs w:val="20"/>
    </w:rPr>
  </w:style>
  <w:style w:type="character" w:customStyle="1" w:styleId="Char2">
    <w:name w:val="Κείμενο σχολίου Char"/>
    <w:basedOn w:val="a0"/>
    <w:link w:val="a7"/>
    <w:semiHidden/>
    <w:locked/>
    <w:rsid w:val="008829E9"/>
    <w:rPr>
      <w:rFonts w:cs="Times New Roman"/>
      <w:lang w:eastAsia="en-US"/>
    </w:rPr>
  </w:style>
  <w:style w:type="paragraph" w:styleId="a8">
    <w:name w:val="annotation subject"/>
    <w:basedOn w:val="a7"/>
    <w:next w:val="a7"/>
    <w:link w:val="Char3"/>
    <w:semiHidden/>
    <w:rsid w:val="008829E9"/>
    <w:rPr>
      <w:b/>
      <w:bCs/>
    </w:rPr>
  </w:style>
  <w:style w:type="character" w:customStyle="1" w:styleId="Char3">
    <w:name w:val="Θέμα σχολίου Char"/>
    <w:basedOn w:val="Char2"/>
    <w:link w:val="a8"/>
    <w:semiHidden/>
    <w:locked/>
    <w:rsid w:val="008829E9"/>
    <w:rPr>
      <w:rFonts w:cs="Times New Roman"/>
      <w:b/>
      <w:bCs/>
      <w:lang w:eastAsia="en-US"/>
    </w:rPr>
  </w:style>
  <w:style w:type="character" w:styleId="a9">
    <w:name w:val="Strong"/>
    <w:basedOn w:val="a0"/>
    <w:qFormat/>
    <w:rsid w:val="006C0EC3"/>
    <w:rPr>
      <w:rFonts w:cs="Times New Roman"/>
      <w:b/>
      <w:bCs/>
    </w:rPr>
  </w:style>
  <w:style w:type="paragraph" w:styleId="aa">
    <w:name w:val="Document Map"/>
    <w:basedOn w:val="a"/>
    <w:semiHidden/>
    <w:rsid w:val="00B77079"/>
    <w:pPr>
      <w:shd w:val="clear" w:color="auto" w:fill="000080"/>
    </w:pPr>
    <w:rPr>
      <w:rFonts w:ascii="Tahoma" w:hAnsi="Tahoma" w:cs="Tahoma"/>
      <w:sz w:val="20"/>
      <w:szCs w:val="20"/>
    </w:rPr>
  </w:style>
  <w:style w:type="paragraph" w:styleId="-HTML">
    <w:name w:val="HTML Preformatted"/>
    <w:basedOn w:val="a"/>
    <w:rsid w:val="0070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l-GR" w:bidi="yi-Hebr"/>
    </w:rPr>
  </w:style>
  <w:style w:type="paragraph" w:styleId="ab">
    <w:name w:val="Body Text"/>
    <w:basedOn w:val="a"/>
    <w:rsid w:val="000947FB"/>
    <w:pPr>
      <w:spacing w:after="0" w:line="240" w:lineRule="auto"/>
    </w:pPr>
    <w:rPr>
      <w:rFonts w:ascii="Times New Roman" w:eastAsia="Calibri" w:hAnsi="Times New Roman"/>
      <w:b/>
      <w:bCs/>
      <w:sz w:val="28"/>
      <w:szCs w:val="24"/>
    </w:rPr>
  </w:style>
  <w:style w:type="character" w:customStyle="1" w:styleId="apple-converted-space">
    <w:name w:val="apple-converted-space"/>
    <w:basedOn w:val="a0"/>
    <w:rsid w:val="00E46667"/>
    <w:rPr>
      <w:rFonts w:cs="Times New Roman"/>
    </w:rPr>
  </w:style>
  <w:style w:type="paragraph" w:customStyle="1" w:styleId="western">
    <w:name w:val="western"/>
    <w:basedOn w:val="a"/>
    <w:rsid w:val="008A3939"/>
    <w:pPr>
      <w:spacing w:before="100" w:beforeAutospacing="1" w:after="100" w:afterAutospacing="1" w:line="240" w:lineRule="auto"/>
    </w:pPr>
    <w:rPr>
      <w:rFonts w:ascii="Times New Roman" w:eastAsia="Calibri" w:hAnsi="Times New Roman"/>
      <w:sz w:val="24"/>
      <w:szCs w:val="24"/>
      <w:lang w:eastAsia="el-GR"/>
    </w:rPr>
  </w:style>
  <w:style w:type="paragraph" w:customStyle="1" w:styleId="Default">
    <w:name w:val="Default"/>
    <w:rsid w:val="00F23FEB"/>
    <w:pPr>
      <w:autoSpaceDE w:val="0"/>
      <w:autoSpaceDN w:val="0"/>
      <w:adjustRightInd w:val="0"/>
    </w:pPr>
    <w:rPr>
      <w:rFonts w:cs="Calibri"/>
      <w:color w:val="000000"/>
      <w:sz w:val="24"/>
      <w:szCs w:val="24"/>
    </w:rPr>
  </w:style>
  <w:style w:type="paragraph" w:customStyle="1" w:styleId="1">
    <w:name w:val="Παράγραφος λίστας1"/>
    <w:basedOn w:val="a"/>
    <w:rsid w:val="009423F3"/>
    <w:pPr>
      <w:ind w:left="720"/>
      <w:contextualSpacing/>
    </w:pPr>
  </w:style>
  <w:style w:type="character" w:styleId="-">
    <w:name w:val="Hyperlink"/>
    <w:basedOn w:val="a0"/>
    <w:rsid w:val="00A84776"/>
    <w:rPr>
      <w:color w:val="0000FF"/>
      <w:u w:val="single"/>
    </w:rPr>
  </w:style>
  <w:style w:type="character" w:styleId="ac">
    <w:name w:val="page number"/>
    <w:basedOn w:val="a0"/>
    <w:rsid w:val="00984A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2AF"/>
    <w:pPr>
      <w:spacing w:after="200" w:line="276" w:lineRule="auto"/>
    </w:pPr>
    <w:rPr>
      <w:rFonts w:eastAsia="Times New Roman"/>
      <w:sz w:val="22"/>
      <w:szCs w:val="22"/>
      <w:lang w:eastAsia="en-US"/>
    </w:rPr>
  </w:style>
  <w:style w:type="paragraph" w:styleId="4">
    <w:name w:val="heading 4"/>
    <w:basedOn w:val="a"/>
    <w:next w:val="a"/>
    <w:qFormat/>
    <w:rsid w:val="00A87314"/>
    <w:pPr>
      <w:keepNext/>
      <w:spacing w:after="0" w:line="240" w:lineRule="auto"/>
      <w:ind w:hanging="1134"/>
      <w:jc w:val="both"/>
      <w:outlineLvl w:val="3"/>
    </w:pPr>
    <w:rPr>
      <w:rFonts w:ascii="Arial" w:eastAsia="Calibri" w:hAnsi="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7B7A"/>
    <w:pPr>
      <w:tabs>
        <w:tab w:val="center" w:pos="4153"/>
        <w:tab w:val="right" w:pos="8306"/>
      </w:tabs>
      <w:spacing w:after="0" w:line="240" w:lineRule="auto"/>
    </w:pPr>
  </w:style>
  <w:style w:type="character" w:customStyle="1" w:styleId="Char">
    <w:name w:val="Κεφαλίδα Char"/>
    <w:basedOn w:val="a0"/>
    <w:link w:val="a3"/>
    <w:locked/>
    <w:rsid w:val="000E7B7A"/>
    <w:rPr>
      <w:rFonts w:cs="Times New Roman"/>
    </w:rPr>
  </w:style>
  <w:style w:type="paragraph" w:styleId="a4">
    <w:name w:val="footer"/>
    <w:basedOn w:val="a"/>
    <w:link w:val="Char0"/>
    <w:semiHidden/>
    <w:rsid w:val="000E7B7A"/>
    <w:pPr>
      <w:tabs>
        <w:tab w:val="center" w:pos="4153"/>
        <w:tab w:val="right" w:pos="8306"/>
      </w:tabs>
      <w:spacing w:after="0" w:line="240" w:lineRule="auto"/>
    </w:pPr>
  </w:style>
  <w:style w:type="character" w:customStyle="1" w:styleId="Char0">
    <w:name w:val="Υποσέλιδο Char"/>
    <w:basedOn w:val="a0"/>
    <w:link w:val="a4"/>
    <w:semiHidden/>
    <w:locked/>
    <w:rsid w:val="000E7B7A"/>
    <w:rPr>
      <w:rFonts w:cs="Times New Roman"/>
    </w:rPr>
  </w:style>
  <w:style w:type="paragraph" w:styleId="a5">
    <w:name w:val="Balloon Text"/>
    <w:basedOn w:val="a"/>
    <w:link w:val="Char1"/>
    <w:semiHidden/>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0E7B7A"/>
    <w:rPr>
      <w:rFonts w:ascii="Tahoma" w:hAnsi="Tahoma" w:cs="Tahoma"/>
      <w:sz w:val="16"/>
      <w:szCs w:val="16"/>
    </w:rPr>
  </w:style>
  <w:style w:type="character" w:styleId="a6">
    <w:name w:val="annotation reference"/>
    <w:basedOn w:val="a0"/>
    <w:semiHidden/>
    <w:rsid w:val="008829E9"/>
    <w:rPr>
      <w:rFonts w:cs="Times New Roman"/>
      <w:sz w:val="16"/>
      <w:szCs w:val="16"/>
    </w:rPr>
  </w:style>
  <w:style w:type="paragraph" w:styleId="a7">
    <w:name w:val="annotation text"/>
    <w:basedOn w:val="a"/>
    <w:link w:val="Char2"/>
    <w:semiHidden/>
    <w:rsid w:val="008829E9"/>
    <w:rPr>
      <w:sz w:val="20"/>
      <w:szCs w:val="20"/>
    </w:rPr>
  </w:style>
  <w:style w:type="character" w:customStyle="1" w:styleId="Char2">
    <w:name w:val="Κείμενο σχολίου Char"/>
    <w:basedOn w:val="a0"/>
    <w:link w:val="a7"/>
    <w:semiHidden/>
    <w:locked/>
    <w:rsid w:val="008829E9"/>
    <w:rPr>
      <w:rFonts w:cs="Times New Roman"/>
      <w:lang w:eastAsia="en-US"/>
    </w:rPr>
  </w:style>
  <w:style w:type="paragraph" w:styleId="a8">
    <w:name w:val="annotation subject"/>
    <w:basedOn w:val="a7"/>
    <w:next w:val="a7"/>
    <w:link w:val="Char3"/>
    <w:semiHidden/>
    <w:rsid w:val="008829E9"/>
    <w:rPr>
      <w:b/>
      <w:bCs/>
    </w:rPr>
  </w:style>
  <w:style w:type="character" w:customStyle="1" w:styleId="Char3">
    <w:name w:val="Θέμα σχολίου Char"/>
    <w:basedOn w:val="Char2"/>
    <w:link w:val="a8"/>
    <w:semiHidden/>
    <w:locked/>
    <w:rsid w:val="008829E9"/>
    <w:rPr>
      <w:rFonts w:cs="Times New Roman"/>
      <w:b/>
      <w:bCs/>
      <w:lang w:eastAsia="en-US"/>
    </w:rPr>
  </w:style>
  <w:style w:type="character" w:styleId="a9">
    <w:name w:val="Strong"/>
    <w:basedOn w:val="a0"/>
    <w:qFormat/>
    <w:rsid w:val="006C0EC3"/>
    <w:rPr>
      <w:rFonts w:cs="Times New Roman"/>
      <w:b/>
      <w:bCs/>
    </w:rPr>
  </w:style>
  <w:style w:type="paragraph" w:styleId="aa">
    <w:name w:val="Document Map"/>
    <w:basedOn w:val="a"/>
    <w:semiHidden/>
    <w:rsid w:val="00B77079"/>
    <w:pPr>
      <w:shd w:val="clear" w:color="auto" w:fill="000080"/>
    </w:pPr>
    <w:rPr>
      <w:rFonts w:ascii="Tahoma" w:hAnsi="Tahoma" w:cs="Tahoma"/>
      <w:sz w:val="20"/>
      <w:szCs w:val="20"/>
    </w:rPr>
  </w:style>
  <w:style w:type="paragraph" w:styleId="-HTML">
    <w:name w:val="HTML Preformatted"/>
    <w:basedOn w:val="a"/>
    <w:rsid w:val="0070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l-GR" w:bidi="yi-Hebr"/>
    </w:rPr>
  </w:style>
  <w:style w:type="paragraph" w:styleId="ab">
    <w:name w:val="Body Text"/>
    <w:basedOn w:val="a"/>
    <w:rsid w:val="000947FB"/>
    <w:pPr>
      <w:spacing w:after="0" w:line="240" w:lineRule="auto"/>
    </w:pPr>
    <w:rPr>
      <w:rFonts w:ascii="Times New Roman" w:eastAsia="Calibri" w:hAnsi="Times New Roman"/>
      <w:b/>
      <w:bCs/>
      <w:sz w:val="28"/>
      <w:szCs w:val="24"/>
    </w:rPr>
  </w:style>
  <w:style w:type="character" w:customStyle="1" w:styleId="apple-converted-space">
    <w:name w:val="apple-converted-space"/>
    <w:basedOn w:val="a0"/>
    <w:rsid w:val="00E46667"/>
    <w:rPr>
      <w:rFonts w:cs="Times New Roman"/>
    </w:rPr>
  </w:style>
  <w:style w:type="paragraph" w:customStyle="1" w:styleId="western">
    <w:name w:val="western"/>
    <w:basedOn w:val="a"/>
    <w:rsid w:val="008A3939"/>
    <w:pPr>
      <w:spacing w:before="100" w:beforeAutospacing="1" w:after="100" w:afterAutospacing="1" w:line="240" w:lineRule="auto"/>
    </w:pPr>
    <w:rPr>
      <w:rFonts w:ascii="Times New Roman" w:eastAsia="Calibri" w:hAnsi="Times New Roman"/>
      <w:sz w:val="24"/>
      <w:szCs w:val="24"/>
      <w:lang w:eastAsia="el-GR"/>
    </w:rPr>
  </w:style>
  <w:style w:type="paragraph" w:customStyle="1" w:styleId="Default">
    <w:name w:val="Default"/>
    <w:rsid w:val="00F23FEB"/>
    <w:pPr>
      <w:autoSpaceDE w:val="0"/>
      <w:autoSpaceDN w:val="0"/>
      <w:adjustRightInd w:val="0"/>
    </w:pPr>
    <w:rPr>
      <w:rFonts w:cs="Calibri"/>
      <w:color w:val="000000"/>
      <w:sz w:val="24"/>
      <w:szCs w:val="24"/>
    </w:rPr>
  </w:style>
  <w:style w:type="paragraph" w:customStyle="1" w:styleId="1">
    <w:name w:val="Παράγραφος λίστας1"/>
    <w:basedOn w:val="a"/>
    <w:rsid w:val="009423F3"/>
    <w:pPr>
      <w:ind w:left="720"/>
      <w:contextualSpacing/>
    </w:pPr>
  </w:style>
  <w:style w:type="character" w:styleId="-">
    <w:name w:val="Hyperlink"/>
    <w:basedOn w:val="a0"/>
    <w:rsid w:val="00A84776"/>
    <w:rPr>
      <w:color w:val="0000FF"/>
      <w:u w:val="single"/>
    </w:rPr>
  </w:style>
  <w:style w:type="character" w:styleId="ac">
    <w:name w:val="page number"/>
    <w:basedOn w:val="a0"/>
    <w:rsid w:val="00984A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aproimou@minedu.gov.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aproimou@minedu.gov.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edu.gov.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1307</Words>
  <Characters>7060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8351</CharactersWithSpaces>
  <SharedDoc>false</SharedDoc>
  <HLinks>
    <vt:vector size="12" baseType="variant">
      <vt:variant>
        <vt:i4>720959</vt:i4>
      </vt:variant>
      <vt:variant>
        <vt:i4>0</vt:i4>
      </vt:variant>
      <vt:variant>
        <vt:i4>0</vt:i4>
      </vt:variant>
      <vt:variant>
        <vt:i4>5</vt:i4>
      </vt:variant>
      <vt:variant>
        <vt:lpwstr>mailto:t01ode2@minedu.gov.gr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Κυριακη Καραπρωιμου</cp:lastModifiedBy>
  <cp:revision>31</cp:revision>
  <cp:lastPrinted>2020-07-02T09:55:00Z</cp:lastPrinted>
  <dcterms:created xsi:type="dcterms:W3CDTF">2021-06-24T08:20:00Z</dcterms:created>
  <dcterms:modified xsi:type="dcterms:W3CDTF">2021-06-28T10:18:00Z</dcterms:modified>
</cp:coreProperties>
</file>